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94" w:rsidRDefault="00512294" w:rsidP="0051229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Содержательный</w:t>
      </w:r>
    </w:p>
    <w:p w:rsidR="003051E2" w:rsidRDefault="00512294" w:rsidP="00C418A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6C6C47">
        <w:rPr>
          <w:rFonts w:ascii="Times New Roman" w:hAnsi="Times New Roman" w:cs="Times New Roman"/>
          <w:b/>
          <w:sz w:val="24"/>
          <w:szCs w:val="24"/>
        </w:rPr>
        <w:t>О</w:t>
      </w:r>
      <w:r w:rsidR="003051E2" w:rsidRPr="003051E2">
        <w:rPr>
          <w:rFonts w:ascii="Times New Roman" w:hAnsi="Times New Roman" w:cs="Times New Roman"/>
          <w:b/>
          <w:sz w:val="24"/>
          <w:szCs w:val="24"/>
        </w:rPr>
        <w:t>писание места</w:t>
      </w:r>
      <w:r w:rsidR="005F1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A6B" w:rsidRPr="00A005BB">
        <w:rPr>
          <w:rFonts w:ascii="Times New Roman" w:eastAsia="Times New Roman" w:hAnsi="Times New Roman" w:cs="Times New Roman"/>
          <w:b/>
          <w:sz w:val="24"/>
          <w:szCs w:val="24"/>
        </w:rPr>
        <w:t>Программ</w:t>
      </w:r>
      <w:r w:rsidR="005F1A6B" w:rsidRPr="005F1A6B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5F1A6B" w:rsidRPr="00A005B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развития универсальных учебных действий</w:t>
      </w:r>
      <w:r w:rsidR="003051E2" w:rsidRPr="003051E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F1A6B">
        <w:rPr>
          <w:rFonts w:ascii="Times New Roman" w:hAnsi="Times New Roman" w:cs="Times New Roman"/>
          <w:b/>
          <w:sz w:val="24"/>
          <w:szCs w:val="24"/>
        </w:rPr>
        <w:t xml:space="preserve">ее </w:t>
      </w:r>
      <w:r w:rsidR="003051E2" w:rsidRPr="003051E2">
        <w:rPr>
          <w:rFonts w:ascii="Times New Roman" w:hAnsi="Times New Roman" w:cs="Times New Roman"/>
          <w:b/>
          <w:sz w:val="24"/>
          <w:szCs w:val="24"/>
        </w:rPr>
        <w:t>роли в реализации требований Стандарта</w:t>
      </w:r>
      <w:r w:rsidR="003051E2">
        <w:rPr>
          <w:rFonts w:ascii="Times New Roman" w:hAnsi="Times New Roman" w:cs="Times New Roman"/>
          <w:b/>
          <w:sz w:val="24"/>
          <w:szCs w:val="24"/>
        </w:rPr>
        <w:t>.</w:t>
      </w:r>
    </w:p>
    <w:p w:rsidR="00C418A5" w:rsidRDefault="00C418A5" w:rsidP="00C418A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A64" w:rsidRPr="00A005BB" w:rsidRDefault="00085A64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5BB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универсальных учебных действий на ступени основного образования (далее — программа развития универсальных учебных действий) конкретизирует требования Стандарта к личностным и </w:t>
      </w:r>
      <w:proofErr w:type="spellStart"/>
      <w:r w:rsidRPr="00A005BB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A005BB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 основного общего образования, дополняет традиционное содержание образовательно-воспитательных программ и служит основой для разработки программ по учебным предметам, курсам, а также программ внеурочной деятельности.</w:t>
      </w:r>
    </w:p>
    <w:p w:rsidR="00085A64" w:rsidRPr="00A005BB" w:rsidRDefault="00085A64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5BB">
        <w:rPr>
          <w:rFonts w:ascii="Times New Roman" w:eastAsia="Times New Roman" w:hAnsi="Times New Roman" w:cs="Times New Roman"/>
          <w:sz w:val="24"/>
          <w:szCs w:val="24"/>
        </w:rPr>
        <w:t>Программа развития универсальных учебных действий (УУД) в основной школе определяет:</w:t>
      </w:r>
    </w:p>
    <w:p w:rsidR="00085A64" w:rsidRPr="00A005BB" w:rsidRDefault="00085A64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5BB">
        <w:rPr>
          <w:rFonts w:ascii="Times New Roman" w:eastAsia="Times New Roman" w:hAnsi="Times New Roman" w:cs="Times New Roman"/>
          <w:sz w:val="24"/>
          <w:szCs w:val="24"/>
        </w:rPr>
        <w:t xml:space="preserve">— цели и задачи взаимодействия педагогов и обучающихся по развитию универсальных учебных действий в основной школе, описание основных подходов, обеспечивающих эффективное их усвоение </w:t>
      </w:r>
      <w:proofErr w:type="gramStart"/>
      <w:r w:rsidRPr="00A005B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005BB">
        <w:rPr>
          <w:rFonts w:ascii="Times New Roman" w:eastAsia="Times New Roman" w:hAnsi="Times New Roman" w:cs="Times New Roman"/>
          <w:sz w:val="24"/>
          <w:szCs w:val="24"/>
        </w:rPr>
        <w:t>, взаимосвязи содержания урочной и внеурочной деятельности обучающихся по развитию УУД;</w:t>
      </w:r>
    </w:p>
    <w:p w:rsidR="00085A64" w:rsidRPr="00A005BB" w:rsidRDefault="00085A64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5BB">
        <w:rPr>
          <w:rFonts w:ascii="Times New Roman" w:eastAsia="Times New Roman" w:hAnsi="Times New Roman" w:cs="Times New Roman"/>
          <w:sz w:val="24"/>
          <w:szCs w:val="24"/>
        </w:rPr>
        <w:t>— планируемые результаты усвоения обучающимися познавательных, регулятивных и коммуникативных универсальных учебных действий, показатели уровней и степени владения ими, их взаимосвязь с другими результатами освоения основной образовательной программы основного общего образования;</w:t>
      </w:r>
    </w:p>
    <w:p w:rsidR="00085A64" w:rsidRPr="00A005BB" w:rsidRDefault="00085A64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5BB">
        <w:rPr>
          <w:rFonts w:ascii="Times New Roman" w:eastAsia="Times New Roman" w:hAnsi="Times New Roman" w:cs="Times New Roman"/>
          <w:sz w:val="24"/>
          <w:szCs w:val="24"/>
        </w:rPr>
        <w:t>— ценностные ориентир</w:t>
      </w:r>
      <w:r w:rsidR="00BD09A1" w:rsidRPr="00BD09A1">
        <w:rPr>
          <w:rFonts w:ascii="Times New Roman" w:eastAsia="Times New Roman" w:hAnsi="Times New Roman" w:cs="Times New Roman"/>
          <w:sz w:val="24"/>
          <w:szCs w:val="24"/>
        </w:rPr>
        <w:t>ы развития универсальных учебных</w:t>
      </w:r>
      <w:r w:rsidRPr="00A005BB">
        <w:rPr>
          <w:rFonts w:ascii="Times New Roman" w:eastAsia="Times New Roman" w:hAnsi="Times New Roman" w:cs="Times New Roman"/>
          <w:sz w:val="24"/>
          <w:szCs w:val="24"/>
        </w:rPr>
        <w:t xml:space="preserve"> действий, место и формы развития УУД: образовательные области, учебные предметы, внеурочные занятия и т. п.;</w:t>
      </w:r>
    </w:p>
    <w:p w:rsidR="00085A64" w:rsidRPr="00A005BB" w:rsidRDefault="00085A64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5BB">
        <w:rPr>
          <w:rFonts w:ascii="Times New Roman" w:eastAsia="Times New Roman" w:hAnsi="Times New Roman" w:cs="Times New Roman"/>
          <w:sz w:val="24"/>
          <w:szCs w:val="24"/>
        </w:rPr>
        <w:t>— связь универсальных учебных действий с содержанием учебных предметов;</w:t>
      </w:r>
    </w:p>
    <w:p w:rsidR="00085A64" w:rsidRPr="00A005BB" w:rsidRDefault="00085A64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5BB">
        <w:rPr>
          <w:rFonts w:ascii="Times New Roman" w:eastAsia="Times New Roman" w:hAnsi="Times New Roman" w:cs="Times New Roman"/>
          <w:sz w:val="24"/>
          <w:szCs w:val="24"/>
        </w:rPr>
        <w:t xml:space="preserve">— основные направления деятельности по развитию УУД в основной школе, описание технологии включения развивающих </w:t>
      </w:r>
      <w:proofErr w:type="gramStart"/>
      <w:r w:rsidRPr="00A005BB">
        <w:rPr>
          <w:rFonts w:ascii="Times New Roman" w:eastAsia="Times New Roman" w:hAnsi="Times New Roman" w:cs="Times New Roman"/>
          <w:sz w:val="24"/>
          <w:szCs w:val="24"/>
        </w:rPr>
        <w:t>задач</w:t>
      </w:r>
      <w:proofErr w:type="gramEnd"/>
      <w:r w:rsidRPr="00A005BB">
        <w:rPr>
          <w:rFonts w:ascii="Times New Roman" w:eastAsia="Times New Roman" w:hAnsi="Times New Roman" w:cs="Times New Roman"/>
          <w:sz w:val="24"/>
          <w:szCs w:val="24"/>
        </w:rPr>
        <w:t xml:space="preserve"> как в урочную, так и внеурочную деятельность обучающихся;</w:t>
      </w:r>
    </w:p>
    <w:p w:rsidR="00085A64" w:rsidRPr="00A005BB" w:rsidRDefault="00085A64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5BB">
        <w:rPr>
          <w:rFonts w:ascii="Times New Roman" w:eastAsia="Times New Roman" w:hAnsi="Times New Roman" w:cs="Times New Roman"/>
          <w:sz w:val="24"/>
          <w:szCs w:val="24"/>
        </w:rPr>
        <w:t>— условия развития УУД;</w:t>
      </w:r>
    </w:p>
    <w:p w:rsidR="00085A64" w:rsidRPr="00A005BB" w:rsidRDefault="00085A64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5BB">
        <w:rPr>
          <w:rFonts w:ascii="Times New Roman" w:eastAsia="Times New Roman" w:hAnsi="Times New Roman" w:cs="Times New Roman"/>
          <w:sz w:val="24"/>
          <w:szCs w:val="24"/>
        </w:rPr>
        <w:t xml:space="preserve">— преемственность программы развития универсальных учебных действий при переходе </w:t>
      </w:r>
      <w:proofErr w:type="gramStart"/>
      <w:r w:rsidRPr="00A005B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005BB">
        <w:rPr>
          <w:rFonts w:ascii="Times New Roman" w:eastAsia="Times New Roman" w:hAnsi="Times New Roman" w:cs="Times New Roman"/>
          <w:sz w:val="24"/>
          <w:szCs w:val="24"/>
        </w:rPr>
        <w:t xml:space="preserve"> начального к основному общему образованию.</w:t>
      </w:r>
    </w:p>
    <w:p w:rsidR="00085A64" w:rsidRPr="00A005BB" w:rsidRDefault="00085A64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5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Целью</w:t>
      </w:r>
      <w:r w:rsidRPr="00A005BB">
        <w:rPr>
          <w:rFonts w:ascii="Times New Roman" w:eastAsia="Times New Roman" w:hAnsi="Times New Roman" w:cs="Times New Roman"/>
          <w:sz w:val="24"/>
          <w:szCs w:val="24"/>
        </w:rPr>
        <w:t xml:space="preserve"> программы развития универсальных учебных действий является обеспечение умения школьников учиться, дальнейшее развитие способности к самосовершенствованию и саморазвитию, а также реализация </w:t>
      </w:r>
      <w:proofErr w:type="spellStart"/>
      <w:r w:rsidRPr="00A005BB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A005BB">
        <w:rPr>
          <w:rFonts w:ascii="Times New Roman" w:eastAsia="Times New Roman" w:hAnsi="Times New Roman" w:cs="Times New Roman"/>
          <w:sz w:val="24"/>
          <w:szCs w:val="24"/>
        </w:rPr>
        <w:t xml:space="preserve"> подхода, положенного в основу Стандарта, и развивающего потенциала общего среднего образования.</w:t>
      </w:r>
    </w:p>
    <w:p w:rsidR="00085A64" w:rsidRPr="00A005BB" w:rsidRDefault="00085A64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5BB">
        <w:rPr>
          <w:rFonts w:ascii="Times New Roman" w:eastAsia="Times New Roman" w:hAnsi="Times New Roman" w:cs="Times New Roman"/>
          <w:sz w:val="24"/>
          <w:szCs w:val="24"/>
        </w:rPr>
        <w:t>Развитие системы универсальных учебных действий в составе </w:t>
      </w:r>
      <w:r w:rsidRPr="00A005BB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личностных, регулятивных, познавательных и коммуникативных действий</w:t>
      </w:r>
      <w:r w:rsidRPr="00A005BB">
        <w:rPr>
          <w:rFonts w:ascii="Times New Roman" w:eastAsia="Times New Roman" w:hAnsi="Times New Roman" w:cs="Times New Roman"/>
          <w:sz w:val="24"/>
          <w:szCs w:val="24"/>
        </w:rPr>
        <w:t>, определяющих развитие психологических способностей личности, осуществляется с учётом возрастных особенностей развития личностной и познавательной сфер подростка.</w:t>
      </w:r>
    </w:p>
    <w:p w:rsidR="00085A64" w:rsidRPr="00A005BB" w:rsidRDefault="00085A64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5BB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Универсальные учебные действия представляют собой целостную систему</w:t>
      </w:r>
      <w:r w:rsidRPr="00A005BB">
        <w:rPr>
          <w:rFonts w:ascii="Times New Roman" w:eastAsia="Times New Roman" w:hAnsi="Times New Roman" w:cs="Times New Roman"/>
          <w:sz w:val="24"/>
          <w:szCs w:val="24"/>
        </w:rPr>
        <w:t>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085A64" w:rsidRDefault="00F4494D" w:rsidP="009A06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4D">
        <w:rPr>
          <w:rFonts w:ascii="Times New Roman" w:eastAsia="Times New Roman" w:hAnsi="Times New Roman" w:cs="Times New Roman"/>
          <w:sz w:val="24"/>
          <w:szCs w:val="24"/>
        </w:rPr>
        <w:t xml:space="preserve">Исходя из того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</w:t>
      </w:r>
      <w:r w:rsidRPr="00F4494D">
        <w:rPr>
          <w:rFonts w:ascii="Times New Roman" w:eastAsia="Times New Roman" w:hAnsi="Times New Roman" w:cs="Times New Roman"/>
          <w:sz w:val="24"/>
          <w:szCs w:val="24"/>
        </w:rPr>
        <w:lastRenderedPageBreak/>
        <w:t>школы «учить ученика учиться» должна быть трансформирована в новую </w:t>
      </w:r>
      <w:r w:rsidRPr="00F44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задачу для основной школы</w:t>
      </w:r>
      <w:r w:rsidRPr="00F4494D">
        <w:rPr>
          <w:rFonts w:ascii="Times New Roman" w:eastAsia="Times New Roman" w:hAnsi="Times New Roman" w:cs="Times New Roman"/>
          <w:sz w:val="24"/>
          <w:szCs w:val="24"/>
        </w:rPr>
        <w:t> — «учить ученика учиться в общении».</w:t>
      </w:r>
    </w:p>
    <w:p w:rsidR="00046406" w:rsidRDefault="00046406" w:rsidP="009A060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94D" w:rsidRDefault="006C6C47" w:rsidP="009A060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1E2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18A5" w:rsidRPr="00F4494D" w:rsidRDefault="00C418A5" w:rsidP="009A060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4131" w:rsidRPr="005A0123" w:rsidRDefault="00474131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результате изучения содержания учебных предметов, а также в ходе внеурочной деятельности у выпускников основной школы будут сформированы </w:t>
      </w:r>
      <w:r w:rsidR="00365D2E">
        <w:rPr>
          <w:rFonts w:ascii="Times New Roman" w:hAnsi="Times New Roman"/>
          <w:sz w:val="24"/>
          <w:szCs w:val="24"/>
          <w:shd w:val="clear" w:color="auto" w:fill="FFFFFF"/>
        </w:rPr>
        <w:t xml:space="preserve">личностные, познавательные, коммуникативные и регулятивные универсальные учебные действия </w:t>
      </w:r>
      <w:r w:rsidR="000868E2">
        <w:rPr>
          <w:rFonts w:ascii="Times New Roman" w:hAnsi="Times New Roman"/>
          <w:sz w:val="24"/>
          <w:szCs w:val="24"/>
          <w:shd w:val="clear" w:color="auto" w:fill="FFFFFF"/>
        </w:rPr>
        <w:t>как основа учебного сотрудничества и умения учиться в общении.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0123" w:rsidRPr="005A0123">
        <w:rPr>
          <w:rFonts w:ascii="Times New Roman" w:eastAsia="Times New Roman" w:hAnsi="Times New Roman" w:cs="Times New Roman"/>
          <w:sz w:val="24"/>
          <w:szCs w:val="24"/>
        </w:rPr>
        <w:t xml:space="preserve">Подробное описание планируемых результатов формирования универсальных учебных действий даётся в </w:t>
      </w:r>
      <w:r w:rsidR="005A0123" w:rsidRPr="00566D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разделе </w:t>
      </w:r>
      <w:r w:rsidR="00566D10" w:rsidRPr="00566D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данной программы.</w:t>
      </w:r>
    </w:p>
    <w:p w:rsidR="001B0D89" w:rsidRPr="001B0D89" w:rsidRDefault="00F93B8E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406">
        <w:rPr>
          <w:rFonts w:ascii="Times New Roman" w:hAnsi="Times New Roman"/>
          <w:b/>
          <w:sz w:val="24"/>
          <w:szCs w:val="24"/>
          <w:shd w:val="clear" w:color="auto" w:fill="FFFFFF"/>
        </w:rPr>
        <w:t>Цель программы: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E14AB">
        <w:rPr>
          <w:rFonts w:ascii="Times New Roman" w:hAnsi="Times New Roman"/>
          <w:sz w:val="24"/>
          <w:szCs w:val="24"/>
          <w:shd w:val="clear" w:color="auto" w:fill="FFFFFF"/>
        </w:rPr>
        <w:t>созда</w:t>
      </w:r>
      <w:r w:rsidR="001B0D89" w:rsidRPr="001B0D89">
        <w:rPr>
          <w:rFonts w:ascii="Times New Roman" w:hAnsi="Times New Roman" w:cs="Times New Roman"/>
          <w:sz w:val="24"/>
          <w:szCs w:val="24"/>
        </w:rPr>
        <w:t xml:space="preserve">ние организационно-методических условий для реализации </w:t>
      </w:r>
      <w:proofErr w:type="spellStart"/>
      <w:r w:rsidR="001B0D89" w:rsidRPr="001B0D89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1B0D89" w:rsidRPr="001B0D89">
        <w:rPr>
          <w:rFonts w:ascii="Times New Roman" w:hAnsi="Times New Roman" w:cs="Times New Roman"/>
          <w:sz w:val="24"/>
          <w:szCs w:val="24"/>
        </w:rPr>
        <w:t xml:space="preserve"> подхода, положенного в основу ФГОС ООО для формирования у учащихся основной школы способности к самостоятельному учебному действию и учебному сотрудничеству.</w:t>
      </w:r>
    </w:p>
    <w:p w:rsidR="00A025C7" w:rsidRPr="00046406" w:rsidRDefault="00046406" w:rsidP="009A060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46406">
        <w:rPr>
          <w:rFonts w:ascii="Times New Roman" w:hAnsi="Times New Roman"/>
          <w:b/>
          <w:sz w:val="24"/>
          <w:szCs w:val="24"/>
          <w:shd w:val="clear" w:color="auto" w:fill="FFFFFF"/>
        </w:rPr>
        <w:t>Задачи</w:t>
      </w:r>
      <w:r w:rsidR="00BC4B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программы</w:t>
      </w:r>
      <w:r w:rsidRPr="00046406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DE14AB" w:rsidRPr="00CF583A" w:rsidRDefault="00DE14AB" w:rsidP="009A06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83A">
        <w:rPr>
          <w:rFonts w:ascii="Times New Roman" w:hAnsi="Times New Roman" w:cs="Times New Roman"/>
          <w:sz w:val="24"/>
          <w:szCs w:val="24"/>
        </w:rPr>
        <w:t xml:space="preserve">обеспечить преемственность программ развития универсальных учебных действий при переходе </w:t>
      </w:r>
      <w:proofErr w:type="gramStart"/>
      <w:r w:rsidRPr="00CF583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F583A"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="00A9747E">
        <w:rPr>
          <w:rFonts w:ascii="Times New Roman" w:hAnsi="Times New Roman" w:cs="Times New Roman"/>
          <w:sz w:val="24"/>
          <w:szCs w:val="24"/>
        </w:rPr>
        <w:t xml:space="preserve"> к основному общему образованию;</w:t>
      </w:r>
    </w:p>
    <w:p w:rsidR="00DE14AB" w:rsidRPr="00CF583A" w:rsidRDefault="00DE14AB" w:rsidP="009A06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83A">
        <w:rPr>
          <w:rFonts w:ascii="Times New Roman" w:hAnsi="Times New Roman" w:cs="Times New Roman"/>
          <w:sz w:val="24"/>
          <w:szCs w:val="24"/>
        </w:rPr>
        <w:t>организ</w:t>
      </w:r>
      <w:r w:rsidR="00B3281A" w:rsidRPr="00CF583A">
        <w:rPr>
          <w:rFonts w:ascii="Times New Roman" w:hAnsi="Times New Roman" w:cs="Times New Roman"/>
          <w:sz w:val="24"/>
          <w:szCs w:val="24"/>
        </w:rPr>
        <w:t>овать</w:t>
      </w:r>
      <w:r w:rsidRPr="00CF583A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B3281A" w:rsidRPr="00CF583A">
        <w:rPr>
          <w:rFonts w:ascii="Times New Roman" w:hAnsi="Times New Roman" w:cs="Times New Roman"/>
          <w:sz w:val="24"/>
          <w:szCs w:val="24"/>
        </w:rPr>
        <w:t>е</w:t>
      </w:r>
      <w:r w:rsidRPr="00CF583A">
        <w:rPr>
          <w:rFonts w:ascii="Times New Roman" w:hAnsi="Times New Roman" w:cs="Times New Roman"/>
          <w:sz w:val="24"/>
          <w:szCs w:val="24"/>
        </w:rPr>
        <w:t xml:space="preserve"> педагогов и обучающихся и их родителей по развитию универсальных учебных действий в основной школе; </w:t>
      </w:r>
    </w:p>
    <w:p w:rsidR="00CF583A" w:rsidRPr="00CF583A" w:rsidRDefault="00DE14AB" w:rsidP="009A06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83A">
        <w:rPr>
          <w:rFonts w:ascii="Times New Roman" w:hAnsi="Times New Roman" w:cs="Times New Roman"/>
          <w:sz w:val="24"/>
          <w:szCs w:val="24"/>
        </w:rPr>
        <w:t>реализ</w:t>
      </w:r>
      <w:r w:rsidR="00CF583A" w:rsidRPr="00CF583A">
        <w:rPr>
          <w:rFonts w:ascii="Times New Roman" w:hAnsi="Times New Roman" w:cs="Times New Roman"/>
          <w:sz w:val="24"/>
          <w:szCs w:val="24"/>
        </w:rPr>
        <w:t>овать</w:t>
      </w:r>
      <w:r w:rsidRPr="00CF583A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CF583A" w:rsidRPr="00CF583A">
        <w:rPr>
          <w:rFonts w:ascii="Times New Roman" w:hAnsi="Times New Roman" w:cs="Times New Roman"/>
          <w:sz w:val="24"/>
          <w:szCs w:val="24"/>
        </w:rPr>
        <w:t>е</w:t>
      </w:r>
      <w:r w:rsidRPr="00CF583A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CF583A" w:rsidRPr="00CF583A">
        <w:rPr>
          <w:rFonts w:ascii="Times New Roman" w:hAnsi="Times New Roman" w:cs="Times New Roman"/>
          <w:sz w:val="24"/>
          <w:szCs w:val="24"/>
        </w:rPr>
        <w:t>ы</w:t>
      </w:r>
      <w:r w:rsidRPr="00CF583A">
        <w:rPr>
          <w:rFonts w:ascii="Times New Roman" w:hAnsi="Times New Roman" w:cs="Times New Roman"/>
          <w:sz w:val="24"/>
          <w:szCs w:val="24"/>
        </w:rPr>
        <w:t>, обеспечивающи</w:t>
      </w:r>
      <w:r w:rsidR="00CF583A" w:rsidRPr="00CF583A">
        <w:rPr>
          <w:rFonts w:ascii="Times New Roman" w:hAnsi="Times New Roman" w:cs="Times New Roman"/>
          <w:sz w:val="24"/>
          <w:szCs w:val="24"/>
        </w:rPr>
        <w:t>е</w:t>
      </w:r>
      <w:r w:rsidRPr="00CF583A">
        <w:rPr>
          <w:rFonts w:ascii="Times New Roman" w:hAnsi="Times New Roman" w:cs="Times New Roman"/>
          <w:sz w:val="24"/>
          <w:szCs w:val="24"/>
        </w:rPr>
        <w:t xml:space="preserve"> эффективное освоение УУД </w:t>
      </w:r>
      <w:proofErr w:type="gramStart"/>
      <w:r w:rsidRPr="00CF58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F583A" w:rsidRPr="00CF583A">
        <w:rPr>
          <w:rFonts w:ascii="Times New Roman" w:hAnsi="Times New Roman" w:cs="Times New Roman"/>
          <w:sz w:val="24"/>
          <w:szCs w:val="24"/>
        </w:rPr>
        <w:t>;</w:t>
      </w:r>
    </w:p>
    <w:p w:rsidR="00DE14AB" w:rsidRPr="00CF583A" w:rsidRDefault="00CF583A" w:rsidP="009A06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83A">
        <w:rPr>
          <w:rFonts w:ascii="Times New Roman" w:hAnsi="Times New Roman" w:cs="Times New Roman"/>
          <w:sz w:val="24"/>
          <w:szCs w:val="24"/>
        </w:rPr>
        <w:t>обеспечить</w:t>
      </w:r>
      <w:r w:rsidR="00DE14AB" w:rsidRPr="00CF583A">
        <w:rPr>
          <w:rFonts w:ascii="Times New Roman" w:hAnsi="Times New Roman" w:cs="Times New Roman"/>
          <w:sz w:val="24"/>
          <w:szCs w:val="24"/>
        </w:rPr>
        <w:t xml:space="preserve"> взаимосвязь способов организации урочной и внеурочной деятельности обучающихся по развитию УУД, в том числе на материале содержания учебных предметов</w:t>
      </w:r>
      <w:r w:rsidRPr="00CF583A">
        <w:rPr>
          <w:rFonts w:ascii="Times New Roman" w:hAnsi="Times New Roman" w:cs="Times New Roman"/>
          <w:sz w:val="24"/>
          <w:szCs w:val="24"/>
        </w:rPr>
        <w:t>.</w:t>
      </w:r>
    </w:p>
    <w:p w:rsidR="00A5665B" w:rsidRPr="008653DD" w:rsidRDefault="008653DD" w:rsidP="009A060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3DD">
        <w:rPr>
          <w:rFonts w:ascii="Times New Roman" w:hAnsi="Times New Roman" w:cs="Times New Roman"/>
          <w:b/>
          <w:sz w:val="24"/>
          <w:szCs w:val="24"/>
        </w:rPr>
        <w:t>Описание понятий.</w:t>
      </w:r>
    </w:p>
    <w:p w:rsidR="00F60F88" w:rsidRPr="008653DD" w:rsidRDefault="00F60F88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3DD">
        <w:rPr>
          <w:rFonts w:ascii="Times New Roman" w:hAnsi="Times New Roman" w:cs="Times New Roman"/>
          <w:sz w:val="24"/>
          <w:szCs w:val="24"/>
        </w:rPr>
        <w:t xml:space="preserve">Понятие «универсальные учебные действия (УУД)» в широком смысле обозначает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Понятие «универсальные учебные действия (УУД)» в узком (собственно психологическом) смысле обозначает совокупность способов действий учащихся, обеспечивающих самостоятельное усвоение новых знаний, формирование умений, включая организацию этого процесса. </w:t>
      </w:r>
    </w:p>
    <w:p w:rsidR="00A5665B" w:rsidRDefault="00F60F88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3DD">
        <w:rPr>
          <w:rFonts w:ascii="Times New Roman" w:hAnsi="Times New Roman" w:cs="Times New Roman"/>
          <w:sz w:val="24"/>
          <w:szCs w:val="24"/>
        </w:rPr>
        <w:t xml:space="preserve">Универсальный характер учебных действий проявляется в том, что они носят </w:t>
      </w:r>
      <w:proofErr w:type="spellStart"/>
      <w:r w:rsidRPr="008653DD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865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3DD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8653DD">
        <w:rPr>
          <w:rFonts w:ascii="Times New Roman" w:hAnsi="Times New Roman" w:cs="Times New Roman"/>
          <w:sz w:val="24"/>
          <w:szCs w:val="24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её специально-предметного содержания.</w:t>
      </w:r>
    </w:p>
    <w:p w:rsidR="008653DD" w:rsidRPr="008653DD" w:rsidRDefault="008653DD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3599" w:rsidRPr="009C3599" w:rsidRDefault="00DF1867" w:rsidP="009A060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F1867">
        <w:rPr>
          <w:rFonts w:ascii="Times New Roman" w:hAnsi="Times New Roman" w:cs="Times New Roman"/>
          <w:b/>
          <w:sz w:val="24"/>
          <w:szCs w:val="24"/>
        </w:rPr>
        <w:t>Функции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C3599"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  <w:r w:rsidRPr="009C35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и х</w:t>
      </w:r>
      <w:r w:rsidR="009C3599" w:rsidRPr="009C3599">
        <w:rPr>
          <w:rFonts w:ascii="Times New Roman" w:hAnsi="Times New Roman"/>
          <w:b/>
          <w:sz w:val="24"/>
          <w:szCs w:val="24"/>
          <w:shd w:val="clear" w:color="auto" w:fill="FFFFFF"/>
        </w:rPr>
        <w:t>арактеристика видов УУД</w:t>
      </w:r>
      <w:r w:rsidR="009C3599" w:rsidRPr="009C3599">
        <w:rPr>
          <w:rFonts w:ascii="Times New Roman" w:hAnsi="Times New Roman" w:cs="Times New Roman"/>
          <w:b/>
          <w:sz w:val="24"/>
          <w:szCs w:val="24"/>
        </w:rPr>
        <w:t>.</w:t>
      </w:r>
    </w:p>
    <w:p w:rsidR="00DF1867" w:rsidRPr="00DF1867" w:rsidRDefault="00DF1867" w:rsidP="009A060A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DF186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Функции универсальных учебных действий</w:t>
      </w:r>
      <w:r w:rsidRPr="00F838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:</w:t>
      </w:r>
    </w:p>
    <w:p w:rsidR="00DF1867" w:rsidRPr="00DF1867" w:rsidRDefault="00DF1867" w:rsidP="009A060A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867">
        <w:rPr>
          <w:rFonts w:ascii="Times New Roman" w:eastAsia="Times New Roman" w:hAnsi="Times New Roman" w:cs="Times New Roman"/>
          <w:sz w:val="24"/>
          <w:szCs w:val="24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DF1867" w:rsidRPr="00DF1867" w:rsidRDefault="00DF1867" w:rsidP="009A060A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8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создание условий для развития личности и её самореализации на основе готовности к непрерывному образованию; </w:t>
      </w:r>
      <w:r w:rsidR="0073393E" w:rsidRPr="0073393E">
        <w:rPr>
          <w:rFonts w:ascii="Times New Roman" w:hAnsi="Times New Roman" w:cs="Times New Roman"/>
          <w:color w:val="000000"/>
          <w:sz w:val="24"/>
          <w:szCs w:val="24"/>
        </w:rPr>
        <w:t>компетентности «научить учиться», толерантности жизни в поликультурном обществе, высокой социальной и профессиональной мобильности;</w:t>
      </w:r>
    </w:p>
    <w:p w:rsidR="0073393E" w:rsidRPr="0073393E" w:rsidRDefault="0073393E" w:rsidP="009A060A">
      <w:pPr>
        <w:pStyle w:val="a5"/>
        <w:numPr>
          <w:ilvl w:val="0"/>
          <w:numId w:val="27"/>
        </w:numPr>
        <w:spacing w:line="276" w:lineRule="auto"/>
        <w:jc w:val="both"/>
        <w:rPr>
          <w:color w:val="000000"/>
        </w:rPr>
      </w:pPr>
      <w:r w:rsidRPr="0073393E">
        <w:rPr>
          <w:color w:val="000000"/>
        </w:rPr>
        <w:t xml:space="preserve">обеспечение успешного усвоения знаний, умений и навыков и формирование </w:t>
      </w:r>
      <w:r>
        <w:rPr>
          <w:color w:val="000000"/>
        </w:rPr>
        <w:t>к</w:t>
      </w:r>
      <w:r w:rsidRPr="0073393E">
        <w:rPr>
          <w:color w:val="000000"/>
        </w:rPr>
        <w:t>артины мира и компетентностей в любой предметной области познания.</w:t>
      </w:r>
    </w:p>
    <w:p w:rsidR="00DF1867" w:rsidRPr="0073393E" w:rsidRDefault="0073393E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3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Реализация формирования УУД направлена на достижение личностных, </w:t>
      </w:r>
      <w:proofErr w:type="spellStart"/>
      <w:r w:rsidRPr="00733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733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предметных результатов.</w:t>
      </w:r>
      <w:r w:rsidRPr="007339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C3599" w:rsidRPr="009C3599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7F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Личностные универсальные учебные действия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обеспечивают ценностно-смысловую</w:t>
      </w:r>
      <w:r w:rsidR="00BC6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ориентацию обучающихся (умение соотносить поступки и события с принятыми</w:t>
      </w:r>
      <w:r w:rsidR="00BC6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этическими принципами, знание моральных норм и умение выделить нравственный</w:t>
      </w:r>
      <w:r w:rsidR="00BC6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аспект поведения) и ориентацию в социальных ролях и межличностных отношениях.</w:t>
      </w:r>
    </w:p>
    <w:p w:rsidR="009C3599" w:rsidRPr="009C3599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Применительно к учебной деятельности выдел</w:t>
      </w:r>
      <w:r w:rsidR="0073393E">
        <w:rPr>
          <w:rFonts w:ascii="Times New Roman" w:hAnsi="Times New Roman" w:cs="Times New Roman"/>
          <w:sz w:val="24"/>
          <w:szCs w:val="24"/>
          <w:shd w:val="clear" w:color="auto" w:fill="FFFFFF"/>
        </w:rPr>
        <w:t>яют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три вида личностных действий:</w:t>
      </w:r>
    </w:p>
    <w:p w:rsidR="009C3599" w:rsidRPr="009C3599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• личностное, профессиональное, жизненное самоопределение;</w:t>
      </w:r>
    </w:p>
    <w:p w:rsidR="009C3599" w:rsidRPr="009C3599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proofErr w:type="spellStart"/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смыслообразование</w:t>
      </w:r>
      <w:proofErr w:type="spellEnd"/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, т. е. установление обучающимися связи между целью учебной</w:t>
      </w:r>
      <w:r w:rsidR="00BC6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 и её мотивом, другими словами, между результатом учения и тем, что</w:t>
      </w:r>
      <w:r w:rsidR="00BC6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побуждает к деятельности, ради чего она осуществляется. Ученик должен задаваться</w:t>
      </w:r>
      <w:r w:rsidR="00BC6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вопросом</w:t>
      </w:r>
      <w:proofErr w:type="gramEnd"/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какое значение и </w:t>
      </w:r>
      <w:proofErr w:type="gramStart"/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</w:t>
      </w:r>
      <w:proofErr w:type="gramEnd"/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смысл имеет для меня учение?— и уметь на него</w:t>
      </w:r>
      <w:r w:rsidR="00BC6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отвечать;</w:t>
      </w:r>
    </w:p>
    <w:p w:rsidR="009C3599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• нравственно-этическая ориентация, в том числе, и оценивание усваиваемого содержания</w:t>
      </w:r>
      <w:r w:rsidR="00BC6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(исходя из социальных и личностных ценностей), обеспечивающее личностный</w:t>
      </w:r>
      <w:r w:rsidR="00BC6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моральный выбор.</w:t>
      </w:r>
    </w:p>
    <w:p w:rsidR="002219EC" w:rsidRPr="009C3599" w:rsidRDefault="002219EC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214D" w:rsidRDefault="009C3599" w:rsidP="009A060A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E00C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Регулятивные УУД</w:t>
      </w:r>
      <w:r w:rsidR="001C1432" w:rsidRPr="006E00C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.</w:t>
      </w:r>
      <w:r w:rsidR="00CA214D" w:rsidRPr="00CA21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C3599" w:rsidRPr="00CA214D" w:rsidRDefault="00CA214D" w:rsidP="009A060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proofErr w:type="gramStart"/>
      <w:r w:rsidRPr="00CA214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Регулятивные УУД</w:t>
      </w:r>
      <w:r w:rsidRPr="00CA21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A214D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обеспечивают организацию учащимся своей учебной деятельности.</w:t>
      </w:r>
      <w:proofErr w:type="gramEnd"/>
      <w:r w:rsidRPr="00CA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ним относятся </w:t>
      </w:r>
      <w:proofErr w:type="gramStart"/>
      <w:r w:rsidRPr="00CA214D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</w:t>
      </w:r>
      <w:proofErr w:type="gramEnd"/>
      <w:r w:rsidRPr="00CA214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C1432" w:rsidRPr="001C1432" w:rsidRDefault="009C3599" w:rsidP="009A060A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432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самостоятельно опре</w:t>
      </w:r>
      <w:r w:rsidR="001C14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делять цели обучения, ставить и </w:t>
      </w:r>
      <w:r w:rsidRPr="001C1432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формулировать</w:t>
      </w:r>
      <w:r w:rsidR="001C1432" w:rsidRPr="001C14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1432">
        <w:rPr>
          <w:rFonts w:ascii="Times New Roman" w:hAnsi="Times New Roman" w:cs="Times New Roman"/>
          <w:sz w:val="24"/>
          <w:szCs w:val="24"/>
          <w:shd w:val="clear" w:color="auto" w:fill="FFFFFF"/>
        </w:rPr>
        <w:t>новые задачи в учебе и познавательной деятельности, развивать мотивы и</w:t>
      </w:r>
      <w:r w:rsidR="001C1432" w:rsidRPr="001C14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14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интересы своей познавательной деятельности. </w:t>
      </w:r>
    </w:p>
    <w:p w:rsidR="009C3599" w:rsidRPr="001C1432" w:rsidRDefault="009C3599" w:rsidP="009A060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43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сможет:</w:t>
      </w:r>
    </w:p>
    <w:p w:rsidR="009C3599" w:rsidRPr="002219EC" w:rsidRDefault="009C3599" w:rsidP="009A060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19EC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анализировать существующие и планировать будущие образовательные</w:t>
      </w:r>
      <w:r w:rsidR="00221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19EC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результаты;</w:t>
      </w:r>
    </w:p>
    <w:p w:rsidR="009C3599" w:rsidRPr="002219EC" w:rsidRDefault="009C3599" w:rsidP="009A060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19EC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идентифицировать собственные проблемы и определять главную проблему;</w:t>
      </w:r>
    </w:p>
    <w:p w:rsidR="009C3599" w:rsidRPr="002219EC" w:rsidRDefault="009C3599" w:rsidP="009A060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19EC">
        <w:rPr>
          <w:rFonts w:ascii="Times New Roman" w:hAnsi="Times New Roman" w:cs="Times New Roman"/>
          <w:sz w:val="24"/>
          <w:szCs w:val="24"/>
          <w:shd w:val="clear" w:color="auto" w:fill="FFFFFF"/>
        </w:rPr>
        <w:t>выдвигать версии решения проблемы, формулировать гипотезы,</w:t>
      </w:r>
      <w:r w:rsidR="002219EC" w:rsidRPr="00221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19E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предвосхищать конечный результат;</w:t>
      </w:r>
    </w:p>
    <w:p w:rsidR="009C3599" w:rsidRPr="002219EC" w:rsidRDefault="009C3599" w:rsidP="009A060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19EC">
        <w:rPr>
          <w:rFonts w:ascii="Times New Roman" w:hAnsi="Times New Roman" w:cs="Times New Roman"/>
          <w:sz w:val="24"/>
          <w:szCs w:val="24"/>
          <w:shd w:val="clear" w:color="auto" w:fill="FFFFFF"/>
        </w:rPr>
        <w:t>ставить цель деятельности на основе определенной проблемы и</w:t>
      </w:r>
      <w:r w:rsidR="002219EC" w:rsidRPr="00221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19EC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существующих возможностей;</w:t>
      </w:r>
    </w:p>
    <w:p w:rsidR="009C3599" w:rsidRPr="002219EC" w:rsidRDefault="009C3599" w:rsidP="009A060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19EC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формулировать учебные задачи как шаги достижения поставленной цели</w:t>
      </w:r>
      <w:r w:rsidR="002219EC" w:rsidRPr="00221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19EC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деятельности;</w:t>
      </w:r>
    </w:p>
    <w:p w:rsidR="009C3599" w:rsidRDefault="009C3599" w:rsidP="009A060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19EC">
        <w:rPr>
          <w:rFonts w:ascii="Times New Roman" w:hAnsi="Times New Roman" w:cs="Times New Roman"/>
          <w:sz w:val="24"/>
          <w:szCs w:val="24"/>
          <w:shd w:val="clear" w:color="auto" w:fill="FFFFFF"/>
        </w:rPr>
        <w:t>обосновывать целевые ориентиры и приоритеты ссылками на ценности,</w:t>
      </w:r>
      <w:r w:rsidR="002219EC" w:rsidRPr="00221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19EC">
        <w:rPr>
          <w:rFonts w:ascii="Times New Roman" w:hAnsi="Times New Roman" w:cs="Times New Roman"/>
          <w:sz w:val="24"/>
          <w:szCs w:val="24"/>
          <w:shd w:val="clear" w:color="auto" w:fill="FFFFFF"/>
        </w:rPr>
        <w:t>указывая и обосновывая логическую последовательность шагов.</w:t>
      </w:r>
    </w:p>
    <w:p w:rsidR="002219EC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2. Умение самостоятельно планировать пути достижения целей, в том числе</w:t>
      </w:r>
      <w:r w:rsidR="00221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альтернативные, осознанно выбирать наиболее эффективные способы решения</w:t>
      </w:r>
      <w:r w:rsidR="00221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учебных и познавательных задач.</w:t>
      </w:r>
    </w:p>
    <w:p w:rsidR="009C3599" w:rsidRPr="009C3599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сможет:</w:t>
      </w:r>
    </w:p>
    <w:p w:rsidR="009C3599" w:rsidRPr="00D13855" w:rsidRDefault="009C3599" w:rsidP="009A060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85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определять необходимые действи</w:t>
      </w:r>
      <w:proofErr w:type="gramStart"/>
      <w:r w:rsidRPr="00D13855">
        <w:rPr>
          <w:rFonts w:ascii="Times New Roman" w:hAnsi="Times New Roman" w:cs="Times New Roman"/>
          <w:sz w:val="24"/>
          <w:szCs w:val="24"/>
          <w:shd w:val="clear" w:color="auto" w:fill="FFFFFF"/>
        </w:rPr>
        <w:t>е(</w:t>
      </w:r>
      <w:proofErr w:type="gramEnd"/>
      <w:r w:rsidRPr="00D13855">
        <w:rPr>
          <w:rFonts w:ascii="Times New Roman" w:hAnsi="Times New Roman" w:cs="Times New Roman"/>
          <w:sz w:val="24"/>
          <w:szCs w:val="24"/>
          <w:shd w:val="clear" w:color="auto" w:fill="FFFFFF"/>
        </w:rPr>
        <w:t>я) в соответствии с учебной и</w:t>
      </w:r>
      <w:r w:rsidR="00D13855" w:rsidRPr="00D13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3855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познавательной задачей и составлять алгоритм их выполнения;</w:t>
      </w:r>
    </w:p>
    <w:p w:rsidR="009C3599" w:rsidRPr="00D13855" w:rsidRDefault="009C3599" w:rsidP="009A060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855">
        <w:rPr>
          <w:rFonts w:ascii="Times New Roman" w:hAnsi="Times New Roman" w:cs="Times New Roman"/>
          <w:sz w:val="24"/>
          <w:szCs w:val="24"/>
          <w:shd w:val="clear" w:color="auto" w:fill="FFFFFF"/>
        </w:rPr>
        <w:t>обосновывать и осуществлять выбор наиболее эффективных способов</w:t>
      </w:r>
      <w:r w:rsidR="00D13855" w:rsidRPr="00D13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3855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 учебных и познавательных задач;</w:t>
      </w:r>
    </w:p>
    <w:p w:rsidR="009C3599" w:rsidRPr="009B2DF9" w:rsidRDefault="009C3599" w:rsidP="009A060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DF9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определять/находить, в том числе из предложенных вариантов, условия для</w:t>
      </w:r>
      <w:r w:rsidR="009B2DF9" w:rsidRPr="009B2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2DF9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 учебной и познавательной задачи;</w:t>
      </w:r>
    </w:p>
    <w:p w:rsidR="009C3599" w:rsidRPr="009B2DF9" w:rsidRDefault="009C3599" w:rsidP="009A060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DF9">
        <w:rPr>
          <w:rFonts w:ascii="Times New Roman" w:hAnsi="Times New Roman" w:cs="Times New Roman"/>
          <w:sz w:val="24"/>
          <w:szCs w:val="24"/>
          <w:shd w:val="clear" w:color="auto" w:fill="FFFFFF"/>
        </w:rPr>
        <w:t>выстраивать жизненные планы на краткосрочное будущее (заявлять целевые</w:t>
      </w:r>
      <w:r w:rsidR="009B2DF9" w:rsidRPr="009B2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2DF9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ориентиры, ставить адекватные им задачи и предлагать действия, указывая и</w:t>
      </w:r>
      <w:r w:rsidR="009B2DF9" w:rsidRPr="009B2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2DF9">
        <w:rPr>
          <w:rFonts w:ascii="Times New Roman" w:hAnsi="Times New Roman" w:cs="Times New Roman"/>
          <w:sz w:val="24"/>
          <w:szCs w:val="24"/>
          <w:shd w:val="clear" w:color="auto" w:fill="FFFFFF"/>
        </w:rPr>
        <w:t>обосновывая логическую последовательность шагов);</w:t>
      </w:r>
    </w:p>
    <w:p w:rsidR="009C3599" w:rsidRPr="00C55391" w:rsidRDefault="009C3599" w:rsidP="009A060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выбирать из предложенных вариантов и самостоятельно искать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средства/ресурсы для решения задачи/достижения цели;</w:t>
      </w:r>
    </w:p>
    <w:p w:rsidR="009C3599" w:rsidRPr="00C55391" w:rsidRDefault="009C3599" w:rsidP="009A060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составлять план решения проблемы (выполнения проекта, проведения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исследования);</w:t>
      </w:r>
    </w:p>
    <w:p w:rsidR="009C3599" w:rsidRPr="00C55391" w:rsidRDefault="009C3599" w:rsidP="009A060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 потенциальные затруднения при решении учебной и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познавательной задачи и находить средства для их устранения;</w:t>
      </w:r>
    </w:p>
    <w:p w:rsidR="009C3599" w:rsidRPr="00C55391" w:rsidRDefault="009C3599" w:rsidP="009A060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описывать свой опыт, оформляя его для передачи другим людям в виде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технологии решения практических задач определенного класса;</w:t>
      </w:r>
    </w:p>
    <w:p w:rsidR="009C3599" w:rsidRPr="00C55391" w:rsidRDefault="009C3599" w:rsidP="009A060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планировать и корректировать свою индивидуальную образовательную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траекторию.</w:t>
      </w:r>
    </w:p>
    <w:p w:rsidR="009C3599" w:rsidRPr="009C3599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3. Умение соотносить свои действия с планируемыми результатами, осуществлять</w:t>
      </w:r>
      <w:r w:rsid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своей деятельности в процессе достижения результата, определять</w:t>
      </w:r>
      <w:r w:rsid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способы </w:t>
      </w:r>
      <w:r w:rsid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ействий в рамках предложенных условий и требований,</w:t>
      </w:r>
      <w:r w:rsid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корректировать свои действия в соответствии с изменяющейся ситуацией.</w:t>
      </w:r>
    </w:p>
    <w:p w:rsidR="009C3599" w:rsidRPr="009C3599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сможет:</w:t>
      </w:r>
    </w:p>
    <w:p w:rsidR="009C3599" w:rsidRPr="00C55391" w:rsidRDefault="009C3599" w:rsidP="009A060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 совместно с педагогом и сверстниками критерии планируемых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результатов и критерии оценки своей учебной деятельности;</w:t>
      </w:r>
    </w:p>
    <w:p w:rsidR="009C3599" w:rsidRPr="00C55391" w:rsidRDefault="009C3599" w:rsidP="009A060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систематизировать (в том числе выбирать приоритетные) критерии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планируемых результатов и оценки своей деятельности;</w:t>
      </w:r>
    </w:p>
    <w:p w:rsidR="009C3599" w:rsidRPr="00C55391" w:rsidRDefault="009C3599" w:rsidP="009A060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отбирать инструменты для оценивания своей деятельности, осуществлять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самоконтроль своей деятельности в рамках предложенных условий и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требований;</w:t>
      </w:r>
    </w:p>
    <w:p w:rsidR="009C3599" w:rsidRPr="00C55391" w:rsidRDefault="009C3599" w:rsidP="009A060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оценивать свою деятельность, аргументируя причины достижения или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отсутствия планируемого результата;</w:t>
      </w:r>
    </w:p>
    <w:p w:rsidR="009C3599" w:rsidRPr="00C55391" w:rsidRDefault="009C3599" w:rsidP="009A060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находить достаточные средства для выполнения учебных действий в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изменяющейся ситуации и/или при отсутствии планируемого результата;</w:t>
      </w:r>
    </w:p>
    <w:p w:rsidR="009C3599" w:rsidRPr="00C55391" w:rsidRDefault="009C3599" w:rsidP="009A060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работая по своему плану, вносить коррективы в текущую деятельность на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основе анализа изменений ситуации для получения запланированных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характеристик продукта/результата;</w:t>
      </w:r>
    </w:p>
    <w:p w:rsidR="009C3599" w:rsidRPr="00C55391" w:rsidRDefault="009C3599" w:rsidP="009A060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устанавливать связь между полученными характеристиками продукта и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характеристиками процесса деятельности и по завершении деятельности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предлагать изменение характеристик процесса для получения улучшенных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характеристик продукта;</w:t>
      </w:r>
    </w:p>
    <w:p w:rsidR="009C3599" w:rsidRPr="00C55391" w:rsidRDefault="009C3599" w:rsidP="009A060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сверять свои действия с целью и, при необходимости, исправлять ошибки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самостоятельно.</w:t>
      </w:r>
    </w:p>
    <w:p w:rsidR="00C55391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4. Умение оценивать правильность выполнения учебной задачи, собственные</w:t>
      </w:r>
      <w:r w:rsid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возможности ее решения. </w:t>
      </w:r>
    </w:p>
    <w:p w:rsidR="009C3599" w:rsidRPr="009C3599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Обучающийся сможет:</w:t>
      </w:r>
    </w:p>
    <w:p w:rsidR="009C3599" w:rsidRPr="00C55391" w:rsidRDefault="009C3599" w:rsidP="009A060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 критерии правильности (корректности) выполнения учебной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задачи;</w:t>
      </w:r>
    </w:p>
    <w:p w:rsidR="009C3599" w:rsidRPr="00C55391" w:rsidRDefault="009C3599" w:rsidP="009A060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анализировать и обосновывать применение соответствующего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инструментария для выполнения учебной задачи;</w:t>
      </w:r>
    </w:p>
    <w:p w:rsidR="009C3599" w:rsidRPr="00C55391" w:rsidRDefault="009C3599" w:rsidP="009A060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свободно пользоваться выработанными критериями оценки и самооценки,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 из цели и имеющихся средств, различая результат и способы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действий;</w:t>
      </w:r>
    </w:p>
    <w:p w:rsidR="009C3599" w:rsidRPr="00C55391" w:rsidRDefault="009C3599" w:rsidP="009A060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оценивать продукт своей деятельности по заданным и/или самостоятельно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определенным критериям в соответствии с целью деятельности;</w:t>
      </w:r>
    </w:p>
    <w:p w:rsidR="009C3599" w:rsidRPr="00C55391" w:rsidRDefault="009C3599" w:rsidP="009A060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обосновывать достижимость цели выбранным способом на основе оценки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своих внутренних ресурсов и доступных внешних ресурсов;</w:t>
      </w:r>
    </w:p>
    <w:p w:rsidR="009C3599" w:rsidRPr="00C55391" w:rsidRDefault="009C3599" w:rsidP="009A060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фиксировать и анализировать динамику собственных образовательных</w:t>
      </w:r>
      <w:r w:rsidR="00C55391"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результатов.</w:t>
      </w:r>
    </w:p>
    <w:p w:rsidR="009C3599" w:rsidRPr="009C3599" w:rsidRDefault="009C3599" w:rsidP="009A060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5. Владение основами самоконтроля, самооценки, принятия решений и</w:t>
      </w:r>
      <w:r w:rsid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осуществления осознанного выбора в учебной и познавательной</w:t>
      </w:r>
      <w:r w:rsid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. Обучающийся</w:t>
      </w:r>
      <w:r w:rsidR="00C5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сможет:</w:t>
      </w:r>
    </w:p>
    <w:p w:rsidR="009C3599" w:rsidRPr="006E00CB" w:rsidRDefault="009C3599" w:rsidP="009A060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наблюдать и анализировать собственную учебную и познавательную</w:t>
      </w:r>
      <w:r w:rsidR="006E00CB"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и деятельность других обучающихся в процессе</w:t>
      </w:r>
      <w:r w:rsidR="006E00CB"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взаимопроверки;</w:t>
      </w:r>
    </w:p>
    <w:p w:rsidR="009C3599" w:rsidRPr="006E00CB" w:rsidRDefault="009C3599" w:rsidP="009A060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>соотносить реальные и планируемые результаты индивидуальной</w:t>
      </w:r>
      <w:r w:rsidR="006E00CB"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деятельности и делать выводы;</w:t>
      </w:r>
    </w:p>
    <w:p w:rsidR="009C3599" w:rsidRPr="006E00CB" w:rsidRDefault="009C3599" w:rsidP="009A060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принимать решение в учебной ситуации и нести за него ответственность;</w:t>
      </w:r>
    </w:p>
    <w:p w:rsidR="009C3599" w:rsidRPr="006E00CB" w:rsidRDefault="009C3599" w:rsidP="009A060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 определять причины своего успеха или неуспеха и находить</w:t>
      </w:r>
      <w:r w:rsidR="006E00CB"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выхода из ситуации неуспеха;</w:t>
      </w:r>
    </w:p>
    <w:p w:rsidR="009C3599" w:rsidRPr="006E00CB" w:rsidRDefault="009C3599" w:rsidP="009A060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>ретроспективно определять, какие действия по решению учебной задачи или</w:t>
      </w:r>
      <w:r w:rsidR="006E00CB"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>параметры этих действий привели к получению имеющегося продукта</w:t>
      </w:r>
      <w:r w:rsidR="006E00CB"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учебной деятельности;</w:t>
      </w:r>
    </w:p>
    <w:p w:rsidR="009C3599" w:rsidRDefault="009C3599" w:rsidP="009A060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демонстрировать приемы регуляции психофизиологических/эмоциональных состояний для достижения эффекта успокоения (устранения</w:t>
      </w:r>
      <w:r w:rsidR="006E00CB"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эмоциональной напряженности), эффекта восстановления (ослабления</w:t>
      </w:r>
      <w:r w:rsidR="006E00CB"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проявлений утомления), эффекта активизации (повышения</w:t>
      </w:r>
      <w:r w:rsidR="006E00CB"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00CB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психофизиологической реактивности).</w:t>
      </w:r>
    </w:p>
    <w:p w:rsidR="00767797" w:rsidRPr="006E00CB" w:rsidRDefault="00767797" w:rsidP="009A060A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3599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6E00C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Познавательные УУД</w:t>
      </w:r>
      <w:r w:rsidR="00F8380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.</w:t>
      </w:r>
    </w:p>
    <w:p w:rsidR="00F83801" w:rsidRPr="00F83801" w:rsidRDefault="00F83801" w:rsidP="009A060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F8380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Познавательные УУД</w:t>
      </w:r>
      <w:r w:rsidRPr="00F838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включают </w:t>
      </w:r>
      <w:proofErr w:type="spellStart"/>
      <w:r w:rsidRPr="00F8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общеучебные</w:t>
      </w:r>
      <w:proofErr w:type="spellEnd"/>
      <w:r w:rsidRPr="00F8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логические действия, а также действия постановки и решения проблем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865E6" w:rsidRDefault="006865E6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C3599"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9C3599"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определять понятия, создавать обобщения, устанавливать аналогии,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3599"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классифицировать, самостоятельно выбирать основания и критерии 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3599"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классификации, устанавливать причинно-следственные связи, строить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3599"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логическое рассуждение, умозаключение (индуктивное, дедуктивное,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3599"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аналогии) и делать выводы. </w:t>
      </w:r>
      <w:proofErr w:type="gramEnd"/>
    </w:p>
    <w:p w:rsidR="009C3599" w:rsidRPr="009C3599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сможет:</w:t>
      </w:r>
    </w:p>
    <w:p w:rsidR="009C3599" w:rsidRPr="009A1B02" w:rsidRDefault="009C3599" w:rsidP="009A060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подбирать слова, соподчиненные ключевому слову, определяющие его</w:t>
      </w:r>
      <w:r w:rsidR="009A1B02"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признаки и свойства;</w:t>
      </w:r>
    </w:p>
    <w:p w:rsidR="009C3599" w:rsidRPr="009A1B02" w:rsidRDefault="009C3599" w:rsidP="009A060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выстраивать логическую цепочку, состоящую из ключевого слова и</w:t>
      </w:r>
      <w:r w:rsidR="009A1B02"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соподчиненных ему слов;</w:t>
      </w:r>
    </w:p>
    <w:p w:rsidR="009C3599" w:rsidRPr="009A1B02" w:rsidRDefault="009C3599" w:rsidP="009A060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выделять общий признак двух или нескольких предметов или явлений и</w:t>
      </w:r>
      <w:r w:rsidR="009A1B02"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их сходство;</w:t>
      </w:r>
    </w:p>
    <w:p w:rsidR="009C3599" w:rsidRPr="009A1B02" w:rsidRDefault="009C3599" w:rsidP="009A060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объединять предметы и явления в группы по определенным признакам,</w:t>
      </w:r>
      <w:r w:rsidR="009A1B02"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сравнивать, классифицировать и обобщать факты и явления;</w:t>
      </w:r>
    </w:p>
    <w:p w:rsidR="009C3599" w:rsidRPr="00C937A3" w:rsidRDefault="009C3599" w:rsidP="009A060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7A3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выделять явление из общего ряда других явлений;</w:t>
      </w:r>
    </w:p>
    <w:p w:rsidR="009C3599" w:rsidRPr="009A1B02" w:rsidRDefault="009C3599" w:rsidP="009A060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 обстоятельства, которые предшествовали возникновению связи</w:t>
      </w:r>
      <w:r w:rsidR="009A1B02"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явлениями, из этих обстоятельств выделять определяющие,</w:t>
      </w:r>
      <w:r w:rsidR="009A1B02"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способные быть причиной данного явления, выявлять причины и следствия</w:t>
      </w:r>
      <w:r w:rsidR="009A1B02"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явлений;</w:t>
      </w:r>
    </w:p>
    <w:p w:rsidR="009C3599" w:rsidRPr="009A1B02" w:rsidRDefault="009C3599" w:rsidP="009A060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строить рассуждение от общих закономерностей к частным явлениям и от</w:t>
      </w:r>
      <w:r w:rsidR="009A1B02"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частных явлений к общим закономерностям;</w:t>
      </w:r>
    </w:p>
    <w:p w:rsidR="009C3599" w:rsidRPr="009A1B02" w:rsidRDefault="009C3599" w:rsidP="009A060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строить рассуждение на основе сравнения предметов и явлений, выделяя</w:t>
      </w:r>
      <w:r w:rsidR="009A1B02"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общие признаки;</w:t>
      </w:r>
    </w:p>
    <w:p w:rsidR="009C3599" w:rsidRPr="009A1B02" w:rsidRDefault="009C3599" w:rsidP="009A060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излагать полученную информацию, интерпретируя ее в контексте решаемой</w:t>
      </w:r>
      <w:r w:rsidR="009A1B02"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0E65"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адачи;</w:t>
      </w:r>
    </w:p>
    <w:p w:rsidR="009C3599" w:rsidRPr="009A1B02" w:rsidRDefault="009C3599" w:rsidP="009A060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 указывать на информацию, нуждающуюся в проверке,</w:t>
      </w:r>
      <w:r w:rsidR="009A1B02"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предлагать и применять способ проверки достоверности информации;</w:t>
      </w:r>
    </w:p>
    <w:p w:rsidR="009C3599" w:rsidRPr="00C937A3" w:rsidRDefault="009C3599" w:rsidP="009A060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937A3">
        <w:rPr>
          <w:rFonts w:ascii="Times New Roman" w:hAnsi="Times New Roman" w:cs="Times New Roman"/>
          <w:sz w:val="24"/>
          <w:szCs w:val="24"/>
          <w:shd w:val="clear" w:color="auto" w:fill="FFFFFF"/>
        </w:rPr>
        <w:t>вербализовать</w:t>
      </w:r>
      <w:proofErr w:type="spellEnd"/>
      <w:r w:rsidRPr="00C9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эмоциональное впечатление, оказанное на него источником;</w:t>
      </w:r>
    </w:p>
    <w:p w:rsidR="009C3599" w:rsidRPr="009A1B02" w:rsidRDefault="009C3599" w:rsidP="009A060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явления, процессы, связи и отношения, выявляемые в ходе</w:t>
      </w:r>
      <w:r w:rsidR="009A1B02"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познавательной и исследовательской деятельности (приводить объяснение с</w:t>
      </w:r>
      <w:r w:rsidR="009A1B02"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изменением формы представления; объяснять, детализируя или обобщая;</w:t>
      </w:r>
      <w:r w:rsidR="009A1B02"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с заданной точки зрения);</w:t>
      </w:r>
    </w:p>
    <w:p w:rsidR="009C3599" w:rsidRPr="009A1B02" w:rsidRDefault="009C3599" w:rsidP="009A060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выявлять и называть причины события, явления, в том числе возможные /</w:t>
      </w:r>
      <w:r w:rsidR="009A1B02"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вероятные причины, возможные последствия заданной причины,</w:t>
      </w:r>
      <w:r w:rsidR="009A1B02"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 осуществляя причинно-следственный анализ;</w:t>
      </w:r>
    </w:p>
    <w:p w:rsidR="009C3599" w:rsidRPr="009A1B02" w:rsidRDefault="009C3599" w:rsidP="009A060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делать вывод на основе критического анализа разных точек зрения,</w:t>
      </w:r>
      <w:r w:rsidR="009A1B02"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подтверждать вывод собственной аргументацией или самостоятельно</w:t>
      </w:r>
      <w:r w:rsidR="009A1B02"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02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полученными данными.</w:t>
      </w:r>
    </w:p>
    <w:p w:rsidR="00C40C65" w:rsidRDefault="002932F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C3599"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. Умение создавать, применять и преобразовывать знаки и символы, модели и</w:t>
      </w:r>
      <w:r w:rsid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3599"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схемы для решения учебных и познавательных задач. </w:t>
      </w:r>
    </w:p>
    <w:p w:rsidR="009C3599" w:rsidRPr="009C3599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сможет:</w:t>
      </w:r>
    </w:p>
    <w:p w:rsidR="009C3599" w:rsidRPr="00C40C65" w:rsidRDefault="009C3599" w:rsidP="009A060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обозначать символом и знаком предмет и/или явление;</w:t>
      </w:r>
      <w:r w:rsid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C3599" w:rsidRPr="00C40C65" w:rsidRDefault="009C3599" w:rsidP="009A060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 логические связи между предметами и/или явлениями,</w:t>
      </w:r>
      <w:r w:rsidR="00C40C65"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обозначать данные логические связи с помощью знаков в схеме;</w:t>
      </w:r>
    </w:p>
    <w:p w:rsidR="009C3599" w:rsidRPr="00C40C65" w:rsidRDefault="009C3599" w:rsidP="009A060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создавать абстрактный или реальный образ предмета и/или явления;</w:t>
      </w:r>
    </w:p>
    <w:p w:rsidR="009C3599" w:rsidRPr="00C40C65" w:rsidRDefault="009C3599" w:rsidP="009A060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строить модель/схему на основе условий задачи и/или способа ее решения;</w:t>
      </w:r>
    </w:p>
    <w:p w:rsidR="009C3599" w:rsidRPr="00C40C65" w:rsidRDefault="009C3599" w:rsidP="009A060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создавать вербальные, вещественные и информационные модели с</w:t>
      </w:r>
      <w:r w:rsidR="00C40C65"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выделением существенных характеристик объекта для определения способа</w:t>
      </w:r>
      <w:r w:rsidR="00C40C65"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 задачи в соответствии с ситуацией;</w:t>
      </w:r>
    </w:p>
    <w:p w:rsidR="009C3599" w:rsidRPr="00C40C65" w:rsidRDefault="009C3599" w:rsidP="009A060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преобразовывать модели с целью выявления общих законов, определяющих</w:t>
      </w:r>
      <w:r w:rsidR="00C40C65"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данную предметную область;</w:t>
      </w:r>
    </w:p>
    <w:p w:rsidR="009C3599" w:rsidRPr="00C40C65" w:rsidRDefault="009C3599" w:rsidP="009A060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переводить сложную по составу (многоаспектную) информацию из</w:t>
      </w:r>
      <w:r w:rsidR="00C40C65"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графического или формализованного (символьного) представления в</w:t>
      </w:r>
      <w:r w:rsidR="00C40C65"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текстовое</w:t>
      </w:r>
      <w:proofErr w:type="gramEnd"/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, и наоборот;</w:t>
      </w:r>
    </w:p>
    <w:p w:rsidR="009C3599" w:rsidRPr="00C40C65" w:rsidRDefault="009C3599" w:rsidP="009A060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строить схему, алгоритм действия, исправлять или восстанавливать</w:t>
      </w:r>
      <w:r w:rsidR="00C40C65"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неизвестный ранее алгоритм на основе имеющегося знания об объекте, к</w:t>
      </w:r>
      <w:r w:rsidR="00C40C65"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которому применяется алгоритм;</w:t>
      </w:r>
    </w:p>
    <w:p w:rsidR="009C3599" w:rsidRPr="00C40C65" w:rsidRDefault="009C3599" w:rsidP="009A060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строить доказательство: прямое, косвенное, от противного;</w:t>
      </w:r>
    </w:p>
    <w:p w:rsidR="009C3599" w:rsidRPr="00C40C65" w:rsidRDefault="009C3599" w:rsidP="009A060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анализировать/рефлексировать опыт разработки и реализации учебного</w:t>
      </w:r>
      <w:r w:rsidR="00C40C65"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проекта, исследования (теоретического, эмпирического) на основе</w:t>
      </w:r>
      <w:r w:rsidR="00C40C65"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предложенной проблемной ситуации, поставленной цели и/или заданных</w:t>
      </w:r>
      <w:r w:rsidR="00C40C65"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критериев оценки продукта/результата.</w:t>
      </w:r>
    </w:p>
    <w:p w:rsidR="00C40C65" w:rsidRDefault="00C40C65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9C3599"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Смысловое чтение. </w:t>
      </w:r>
    </w:p>
    <w:p w:rsidR="009C3599" w:rsidRPr="009C3599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сможет:</w:t>
      </w:r>
    </w:p>
    <w:p w:rsidR="009C3599" w:rsidRPr="00DB4D9F" w:rsidRDefault="009C3599" w:rsidP="009A060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D9F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находить в тексте требуемую информацию (в соответствии с целями своей</w:t>
      </w:r>
      <w:r w:rsidR="00DB4D9F" w:rsidRPr="00DB4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4D9F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деятельности);</w:t>
      </w:r>
    </w:p>
    <w:p w:rsidR="009C3599" w:rsidRPr="00DB4D9F" w:rsidRDefault="009C3599" w:rsidP="009A060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D9F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ориентироваться в содержании текста, понимать целостный смысл текста,</w:t>
      </w:r>
      <w:r w:rsidR="00DB4D9F" w:rsidRPr="00DB4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4D9F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структурировать текст;</w:t>
      </w:r>
    </w:p>
    <w:p w:rsidR="009C3599" w:rsidRPr="00DB4D9F" w:rsidRDefault="009C3599" w:rsidP="009A060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D9F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устанавливать взаимосвязь описанных в тексте событий, явлений,</w:t>
      </w:r>
      <w:r w:rsidR="00DB4D9F" w:rsidRPr="00DB4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4D9F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процессов;</w:t>
      </w:r>
    </w:p>
    <w:p w:rsidR="009C3599" w:rsidRPr="00C40C65" w:rsidRDefault="009C3599" w:rsidP="009A060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резюмировать главную идею текста;</w:t>
      </w:r>
    </w:p>
    <w:p w:rsidR="009C3599" w:rsidRPr="00DB4D9F" w:rsidRDefault="009C3599" w:rsidP="009A060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B4D9F">
        <w:rPr>
          <w:rFonts w:ascii="Times New Roman" w:hAnsi="Times New Roman" w:cs="Times New Roman"/>
          <w:sz w:val="24"/>
          <w:szCs w:val="24"/>
          <w:shd w:val="clear" w:color="auto" w:fill="FFFFFF"/>
        </w:rPr>
        <w:t>преобразовывать текст, «переводя» его в другую модальность,</w:t>
      </w:r>
      <w:r w:rsidR="00DB4D9F" w:rsidRPr="00DB4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4D9F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интерпретировать текст (художественный и нехудожественный – учебный,</w:t>
      </w:r>
      <w:r w:rsidR="00DB4D9F" w:rsidRPr="00DB4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4D9F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научно-популярный, информационный);</w:t>
      </w:r>
      <w:proofErr w:type="gramEnd"/>
    </w:p>
    <w:p w:rsidR="009C3599" w:rsidRPr="00C40C65" w:rsidRDefault="009C3599" w:rsidP="009A060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C65">
        <w:rPr>
          <w:rFonts w:ascii="Times New Roman" w:hAnsi="Times New Roman" w:cs="Times New Roman"/>
          <w:sz w:val="24"/>
          <w:szCs w:val="24"/>
          <w:shd w:val="clear" w:color="auto" w:fill="FFFFFF"/>
        </w:rPr>
        <w:t>критически оценивать содержание и форму текста.</w:t>
      </w:r>
    </w:p>
    <w:p w:rsidR="00E6537C" w:rsidRDefault="00DB4D9F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9C3599"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. Формирование и развитие экологического мышления, умение применять его в</w:t>
      </w:r>
      <w:r w:rsidR="00E65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3599"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познавательной, коммуникативной, социальной практике и профессиональной</w:t>
      </w:r>
      <w:r w:rsidR="00E65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3599"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ориентации. </w:t>
      </w:r>
    </w:p>
    <w:p w:rsidR="009C3599" w:rsidRPr="009C3599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сможет:</w:t>
      </w:r>
    </w:p>
    <w:p w:rsidR="009C3599" w:rsidRPr="00E6537C" w:rsidRDefault="009C3599" w:rsidP="009A060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37C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 свое отношение к природной среде;</w:t>
      </w:r>
    </w:p>
    <w:p w:rsidR="009C3599" w:rsidRPr="00E6537C" w:rsidRDefault="009C3599" w:rsidP="009A060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37C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анализировать влияние экологических факторов на среду обитания живых</w:t>
      </w:r>
      <w:r w:rsidR="00E6537C" w:rsidRPr="00E65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537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организмов;</w:t>
      </w:r>
    </w:p>
    <w:p w:rsidR="009C3599" w:rsidRPr="00E6537C" w:rsidRDefault="009C3599" w:rsidP="009A060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37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причинный и вероятностный анализ экологических ситуаций;</w:t>
      </w:r>
    </w:p>
    <w:p w:rsidR="009C3599" w:rsidRPr="00E6537C" w:rsidRDefault="009C3599" w:rsidP="009A060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37C">
        <w:rPr>
          <w:rFonts w:ascii="Times New Roman" w:hAnsi="Times New Roman" w:cs="Times New Roman"/>
          <w:sz w:val="24"/>
          <w:szCs w:val="24"/>
          <w:shd w:val="clear" w:color="auto" w:fill="FFFFFF"/>
        </w:rPr>
        <w:t>прогнозировать изменения ситуации при смене действия одного фактора на</w:t>
      </w:r>
      <w:r w:rsidR="00E6537C" w:rsidRPr="00E65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537C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действие другого фактора;</w:t>
      </w:r>
    </w:p>
    <w:p w:rsidR="009C3599" w:rsidRPr="00E6537C" w:rsidRDefault="009C3599" w:rsidP="009A060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37C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распространять экологические знания и участвовать в практических делах</w:t>
      </w:r>
      <w:r w:rsidR="00E6537C" w:rsidRPr="00E65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537C">
        <w:rPr>
          <w:rFonts w:ascii="Times New Roman" w:hAnsi="Times New Roman" w:cs="Times New Roman"/>
          <w:sz w:val="24"/>
          <w:szCs w:val="24"/>
          <w:shd w:val="clear" w:color="auto" w:fill="FFFFFF"/>
        </w:rPr>
        <w:t>по защите окружающей среды;</w:t>
      </w:r>
    </w:p>
    <w:p w:rsidR="009C3599" w:rsidRPr="00E6537C" w:rsidRDefault="009C3599" w:rsidP="009A060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37C">
        <w:rPr>
          <w:rFonts w:ascii="Times New Roman" w:hAnsi="Times New Roman" w:cs="Times New Roman"/>
          <w:sz w:val="24"/>
          <w:szCs w:val="24"/>
          <w:shd w:val="clear" w:color="auto" w:fill="FFFFFF"/>
        </w:rPr>
        <w:t>выражать свое отношение к природе через рисунки, сочинения, модели,</w:t>
      </w:r>
      <w:r w:rsidR="00E6537C" w:rsidRPr="00E65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537C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проектные работы.</w:t>
      </w:r>
    </w:p>
    <w:p w:rsidR="009C3599" w:rsidRPr="009C3599" w:rsidRDefault="007C1E92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9C3599"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. Развитие мотивации к овладению культурой активного использования словарей и</w:t>
      </w:r>
    </w:p>
    <w:p w:rsidR="007C1E92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других поисковых систем. </w:t>
      </w:r>
    </w:p>
    <w:p w:rsidR="009C3599" w:rsidRPr="009C3599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сможет:</w:t>
      </w:r>
    </w:p>
    <w:p w:rsidR="009C3599" w:rsidRPr="008B791D" w:rsidRDefault="009C3599" w:rsidP="009A060A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 необходимые ключевые поисковые слова и запросы;</w:t>
      </w:r>
    </w:p>
    <w:p w:rsidR="009C3599" w:rsidRPr="008B791D" w:rsidRDefault="009C3599" w:rsidP="009A060A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взаимодействие с электронными поисковыми системами,</w:t>
      </w:r>
      <w:r w:rsidR="008B791D" w:rsidRP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словарями;</w:t>
      </w:r>
    </w:p>
    <w:p w:rsidR="009C3599" w:rsidRPr="008B791D" w:rsidRDefault="009C3599" w:rsidP="009A060A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множественную выборку из поисковых источников для</w:t>
      </w:r>
      <w:r w:rsidR="008B791D" w:rsidRP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объективизации результатов поиска;</w:t>
      </w:r>
    </w:p>
    <w:p w:rsidR="009C3599" w:rsidRDefault="009C3599" w:rsidP="009A060A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>соотносить полученные результаты поиска со своей деятельностью.</w:t>
      </w:r>
    </w:p>
    <w:p w:rsidR="00767797" w:rsidRPr="008B791D" w:rsidRDefault="00767797" w:rsidP="009A060A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3599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8B791D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Коммуникативные УУД</w:t>
      </w:r>
      <w:r w:rsidR="00F8380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.</w:t>
      </w:r>
    </w:p>
    <w:p w:rsidR="00F83801" w:rsidRPr="00F83801" w:rsidRDefault="00F83801" w:rsidP="009A060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C6F8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Коммуникативные УУД</w:t>
      </w:r>
      <w:r w:rsidRPr="00F83801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F8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</w:t>
      </w:r>
      <w:r w:rsidRPr="00F8380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сверстников и строить продуктивное взаимодействие и сотрудничество со сверстниками и взрослыми.</w:t>
      </w:r>
    </w:p>
    <w:p w:rsidR="009C3599" w:rsidRPr="009C3599" w:rsidRDefault="008B791D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C3599"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. Умение организовывать учебное сотрудничество и совместную деятельность с</w:t>
      </w:r>
      <w:r w:rsidR="007677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3599"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учителем и сверстниками; работать индивидуально и в группе: находить общее</w:t>
      </w:r>
      <w:r w:rsidR="007677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3599"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и разрешать конфликты на основе согласования позиций и учета</w:t>
      </w:r>
      <w:r w:rsidR="007677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3599"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интересов; формулировать, аргументировать и отстаивать свое мнение.</w:t>
      </w:r>
    </w:p>
    <w:p w:rsidR="009C3599" w:rsidRPr="009C3599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сможет:</w:t>
      </w:r>
    </w:p>
    <w:p w:rsidR="009C3599" w:rsidRPr="009C3599" w:rsidRDefault="009C3599" w:rsidP="009A06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 возможные роли в совместной деятельности;</w:t>
      </w:r>
    </w:p>
    <w:p w:rsidR="009C3599" w:rsidRPr="009C3599" w:rsidRDefault="009C3599" w:rsidP="009A06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рать определенную роль в совместной деятельности;</w:t>
      </w:r>
    </w:p>
    <w:p w:rsidR="009C3599" w:rsidRPr="00E94870" w:rsidRDefault="009C3599" w:rsidP="009A06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94870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принимать позицию собеседника, понимая позицию другого, различать в его</w:t>
      </w:r>
      <w:r w:rsidR="00E94870" w:rsidRPr="00E94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4870">
        <w:rPr>
          <w:rFonts w:ascii="Times New Roman" w:hAnsi="Times New Roman" w:cs="Times New Roman"/>
          <w:sz w:val="24"/>
          <w:szCs w:val="24"/>
          <w:shd w:val="clear" w:color="auto" w:fill="FFFFFF"/>
        </w:rPr>
        <w:t>речи: мнение (точку зрения), доказательство (аргументы), факты; гипотезы,</w:t>
      </w:r>
      <w:r w:rsidR="00E94870" w:rsidRPr="00E94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4870">
        <w:rPr>
          <w:rFonts w:ascii="Times New Roman" w:hAnsi="Times New Roman" w:cs="Times New Roman"/>
          <w:sz w:val="24"/>
          <w:szCs w:val="24"/>
          <w:shd w:val="clear" w:color="auto" w:fill="FFFFFF"/>
        </w:rPr>
        <w:t>аксиомы, теории;</w:t>
      </w:r>
      <w:proofErr w:type="gramEnd"/>
    </w:p>
    <w:p w:rsidR="009C3599" w:rsidRPr="009C3599" w:rsidRDefault="009C3599" w:rsidP="009A06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 свои действия и действия партнера, которые способствовали или</w:t>
      </w:r>
    </w:p>
    <w:p w:rsidR="009C3599" w:rsidRPr="009C3599" w:rsidRDefault="009C3599" w:rsidP="009A060A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препятствовали продуктивной коммуникации;</w:t>
      </w:r>
    </w:p>
    <w:p w:rsidR="009C3599" w:rsidRPr="00E94870" w:rsidRDefault="009C3599" w:rsidP="009A06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870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строить позитивные отношения в процессе учебной и познавательной</w:t>
      </w:r>
      <w:r w:rsidR="00E94870" w:rsidRPr="00E94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4870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деятельности;</w:t>
      </w:r>
    </w:p>
    <w:p w:rsidR="009C3599" w:rsidRPr="00E94870" w:rsidRDefault="009C3599" w:rsidP="009A06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870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корректно и аргументированно отстаивать свою точку зрения, в дискуссии</w:t>
      </w:r>
      <w:r w:rsidR="00E94870" w:rsidRPr="00E94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4870">
        <w:rPr>
          <w:rFonts w:ascii="Times New Roman" w:hAnsi="Times New Roman" w:cs="Times New Roman"/>
          <w:sz w:val="24"/>
          <w:szCs w:val="24"/>
          <w:shd w:val="clear" w:color="auto" w:fill="FFFFFF"/>
        </w:rPr>
        <w:t>уметь выдвигать контраргументы, перефразировать свою мысль (владение</w:t>
      </w:r>
      <w:r w:rsidR="00E94870" w:rsidRPr="00E94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4870">
        <w:rPr>
          <w:rFonts w:ascii="Times New Roman" w:hAnsi="Times New Roman" w:cs="Times New Roman"/>
          <w:sz w:val="24"/>
          <w:szCs w:val="24"/>
          <w:shd w:val="clear" w:color="auto" w:fill="FFFFFF"/>
        </w:rPr>
        <w:t>механизмом эквивалентных замен);</w:t>
      </w:r>
    </w:p>
    <w:p w:rsidR="009C3599" w:rsidRPr="00E94870" w:rsidRDefault="009C3599" w:rsidP="009A06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870">
        <w:rPr>
          <w:rFonts w:ascii="Times New Roman" w:hAnsi="Times New Roman" w:cs="Times New Roman"/>
          <w:sz w:val="24"/>
          <w:szCs w:val="24"/>
          <w:shd w:val="clear" w:color="auto" w:fill="FFFFFF"/>
        </w:rPr>
        <w:t>критически относиться к собственному мнению, с достоинством признавать</w:t>
      </w:r>
      <w:r w:rsidR="00E94870" w:rsidRPr="00E94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4870">
        <w:rPr>
          <w:rFonts w:ascii="Times New Roman" w:hAnsi="Times New Roman" w:cs="Times New Roman"/>
          <w:sz w:val="24"/>
          <w:szCs w:val="24"/>
          <w:shd w:val="clear" w:color="auto" w:fill="FFFFFF"/>
        </w:rPr>
        <w:t>ошибочность своего мнения (если оно таково) и корректировать его;</w:t>
      </w:r>
    </w:p>
    <w:p w:rsidR="009C3599" w:rsidRPr="009C3599" w:rsidRDefault="009C3599" w:rsidP="009A06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предлагать альтернативное решение в конфликтной ситуации;</w:t>
      </w:r>
    </w:p>
    <w:p w:rsidR="009C3599" w:rsidRPr="009C3599" w:rsidRDefault="009C3599" w:rsidP="009A06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выделять общую точку зрения в дискуссии;</w:t>
      </w:r>
    </w:p>
    <w:p w:rsidR="009C3599" w:rsidRPr="00AF5B40" w:rsidRDefault="009C3599" w:rsidP="009A06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B40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договариваться о правилах и вопросах для обсуждения в соответствии с</w:t>
      </w:r>
      <w:r w:rsidR="00AF5B40" w:rsidRPr="00AF5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5B40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поставленной перед группой задачей;</w:t>
      </w:r>
    </w:p>
    <w:p w:rsidR="009C3599" w:rsidRPr="009C3599" w:rsidRDefault="009C3599" w:rsidP="009A06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организовывать учебное взаимодействие в группе (определять общие цели,</w:t>
      </w:r>
      <w:proofErr w:type="gramEnd"/>
    </w:p>
    <w:p w:rsidR="009C3599" w:rsidRPr="009C3599" w:rsidRDefault="009C3599" w:rsidP="009A060A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распределять роли, договариваться друг с другом и т. д.);</w:t>
      </w:r>
    </w:p>
    <w:p w:rsidR="009C3599" w:rsidRPr="00602A78" w:rsidRDefault="009C3599" w:rsidP="009A060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устранять в рамках диалога разрывы в коммуникации, обусловленные</w:t>
      </w:r>
      <w:r w:rsidR="00602A78"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епониманием/неприятием со стороны собеседника задачи, формы или</w:t>
      </w:r>
    </w:p>
    <w:p w:rsidR="009C3599" w:rsidRPr="009C3599" w:rsidRDefault="009C3599" w:rsidP="009A060A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содержания диалога.</w:t>
      </w:r>
    </w:p>
    <w:p w:rsidR="00602A78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2. Умение осознанно использовать речевые средства в соответствии с задачей</w:t>
      </w:r>
      <w:r w:rsid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коммуникации для выражения своих чувств, мыслей и потребностей для</w:t>
      </w:r>
      <w:r w:rsid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планирования и регуляции своей деятельности; владение устной и письменной</w:t>
      </w:r>
      <w:r w:rsid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речью, монологической контекстной речью. </w:t>
      </w:r>
    </w:p>
    <w:p w:rsidR="009C3599" w:rsidRPr="009C3599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сможет:</w:t>
      </w:r>
    </w:p>
    <w:p w:rsidR="009C3599" w:rsidRPr="00602A78" w:rsidRDefault="009C3599" w:rsidP="009A06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 задачу коммуникации и в соответствии с ней отбирать речевые</w:t>
      </w:r>
      <w:r w:rsidR="00602A78"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средства;</w:t>
      </w:r>
    </w:p>
    <w:p w:rsidR="009C3599" w:rsidRPr="00602A78" w:rsidRDefault="009C3599" w:rsidP="009A06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отбирать и использовать речевые средства в процессе коммуникации с</w:t>
      </w:r>
      <w:r w:rsidR="00602A78"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другими людьми (диалог в паре, в малой группе и т. д.);</w:t>
      </w:r>
    </w:p>
    <w:p w:rsidR="009C3599" w:rsidRPr="00602A78" w:rsidRDefault="009C3599" w:rsidP="009A06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представлять в устной или письменной форме развернутый план</w:t>
      </w:r>
      <w:r w:rsidR="00602A78"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собственной деятельности;</w:t>
      </w:r>
    </w:p>
    <w:p w:rsidR="009C3599" w:rsidRPr="00602A78" w:rsidRDefault="009C3599" w:rsidP="009A06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соблюдать нормы публичной речи, регламент в монологе и дискуссии в</w:t>
      </w:r>
      <w:r w:rsidR="00602A78"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 с коммуникативной задачей;</w:t>
      </w:r>
    </w:p>
    <w:p w:rsidR="009C3599" w:rsidRPr="00602A78" w:rsidRDefault="009C3599" w:rsidP="009A06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высказывать и обосновывать мнение (суждение) и запрашивать мнение</w:t>
      </w:r>
      <w:r w:rsidR="00602A78"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партнера в рамках диалога;</w:t>
      </w:r>
    </w:p>
    <w:p w:rsidR="009C3599" w:rsidRPr="009C3599" w:rsidRDefault="009C3599" w:rsidP="009A06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принимать решение в ходе диалога и согласовывать его с собеседником;</w:t>
      </w:r>
    </w:p>
    <w:p w:rsidR="009C3599" w:rsidRPr="00602A78" w:rsidRDefault="009C3599" w:rsidP="009A06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создавать письменные «клишированные» и оригинальные тексты с</w:t>
      </w:r>
      <w:r w:rsidR="00602A78"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использованием необходимых речевых средств;</w:t>
      </w:r>
    </w:p>
    <w:p w:rsidR="009C3599" w:rsidRPr="00602A78" w:rsidRDefault="009C3599" w:rsidP="009A06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вербальные средства (средства логической связи) для</w:t>
      </w:r>
      <w:r w:rsidR="00602A78"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выделения смысловых блоков своего выступления;</w:t>
      </w:r>
    </w:p>
    <w:p w:rsidR="009C3599" w:rsidRPr="00602A78" w:rsidRDefault="009C3599" w:rsidP="009A06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невербальные средства или наглядные материалы,</w:t>
      </w:r>
      <w:r w:rsidR="00602A78"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подготовленные/отобранные под руководством учителя;</w:t>
      </w:r>
    </w:p>
    <w:p w:rsidR="009C3599" w:rsidRPr="00602A78" w:rsidRDefault="009C3599" w:rsidP="009A06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делать оценочный вывод о достижении цели коммуникации</w:t>
      </w:r>
      <w:r w:rsidR="00602A78"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непосредственно после завершения коммуникативного контакта и</w:t>
      </w:r>
      <w:r w:rsidR="00602A78"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обосновывать его.</w:t>
      </w:r>
    </w:p>
    <w:p w:rsidR="00602A78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3. Формирование и развитие компетентности в области использования</w:t>
      </w:r>
      <w:r w:rsid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информационно-коммуникационных технологий (далее – ИКТ). </w:t>
      </w:r>
    </w:p>
    <w:p w:rsidR="009C3599" w:rsidRPr="009C3599" w:rsidRDefault="009C3599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</w:t>
      </w:r>
      <w:r w:rsid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сможет:</w:t>
      </w:r>
    </w:p>
    <w:p w:rsidR="009C3599" w:rsidRPr="00602A78" w:rsidRDefault="009C3599" w:rsidP="009A06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целенаправленно искать и использовать информационные ресурсы,</w:t>
      </w:r>
      <w:r w:rsidR="00602A78"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необходимые для решения учебных и практических задач с помощью</w:t>
      </w:r>
      <w:r w:rsidR="00602A78"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 ИКТ;</w:t>
      </w:r>
    </w:p>
    <w:p w:rsidR="009C3599" w:rsidRPr="00602A78" w:rsidRDefault="009C3599" w:rsidP="009A06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выбирать, строить и использовать адекватную информационную модель для</w:t>
      </w:r>
      <w:r w:rsidR="00602A78"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передачи своих мыслей средствами естественных и формальных языков в</w:t>
      </w:r>
      <w:r w:rsidR="00602A78"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 с условиями коммуникации;</w:t>
      </w:r>
    </w:p>
    <w:p w:rsidR="009C3599" w:rsidRPr="00602A78" w:rsidRDefault="009C3599" w:rsidP="009A06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выделять информационный аспект задачи, оперировать данными,</w:t>
      </w:r>
      <w:r w:rsidR="00602A78"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модель решения задачи;</w:t>
      </w:r>
    </w:p>
    <w:p w:rsidR="009C3599" w:rsidRPr="00602A78" w:rsidRDefault="009C3599" w:rsidP="009A06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компьютерные технологии (включая выбор адекватных задаче</w:t>
      </w:r>
      <w:r w:rsidR="00602A78"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инструментальных программно-аппаратных средств и сервисов) для</w:t>
      </w:r>
      <w:r w:rsidR="00602A78"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 информационных и коммуникационных учебных задач, в том</w:t>
      </w:r>
      <w:r w:rsidR="00602A78"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числе: вычисление, написание писем, сочинений, докладов, рефератов,</w:t>
      </w:r>
      <w:r w:rsidR="00602A78"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2A78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презентаций и др.;</w:t>
      </w:r>
    </w:p>
    <w:p w:rsidR="009C3599" w:rsidRPr="009C3599" w:rsidRDefault="009C3599" w:rsidP="009A06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информацию с учетом этических и правовых норм;</w:t>
      </w:r>
    </w:p>
    <w:p w:rsidR="009C3599" w:rsidRPr="009C3599" w:rsidRDefault="009C3599" w:rsidP="009A06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9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F583A" w:rsidRPr="009C3599" w:rsidRDefault="00CF583A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2425" w:rsidRPr="002437A0" w:rsidRDefault="00B22425" w:rsidP="009A06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37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Связь универсальных учебных действий   с содержанием учебных предметов</w:t>
      </w:r>
      <w:r w:rsidR="002437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22425" w:rsidRPr="00B22425" w:rsidRDefault="00B22425" w:rsidP="009A060A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242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 УУД является   целенаправленным,   системным   процессом,   который   реализуется через   все  предметные  области   и  внеурочную  деятельность.  Требования  к формированию универсальных учебных действий находят   отражение   в планируемых  результатах  освоения  программ  учебных  предметов</w:t>
      </w:r>
      <w:r w:rsidR="00243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2425">
        <w:rPr>
          <w:rFonts w:ascii="Times New Roman" w:hAnsi="Times New Roman" w:cs="Times New Roman"/>
          <w:sz w:val="24"/>
          <w:szCs w:val="24"/>
          <w:shd w:val="clear" w:color="auto" w:fill="FFFFFF"/>
        </w:rPr>
        <w:t>«Русский  язык»,  «Литература»,  «Иностранный  язык»,  «Математика», «Информатика»,  «География»,  «История</w:t>
      </w:r>
      <w:r w:rsidR="00FE5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России. </w:t>
      </w:r>
      <w:proofErr w:type="gramStart"/>
      <w:r w:rsidR="00FE5E18">
        <w:rPr>
          <w:rFonts w:ascii="Times New Roman" w:hAnsi="Times New Roman" w:cs="Times New Roman"/>
          <w:sz w:val="24"/>
          <w:szCs w:val="24"/>
          <w:shd w:val="clear" w:color="auto" w:fill="FFFFFF"/>
        </w:rPr>
        <w:t>Всеобщая история</w:t>
      </w:r>
      <w:r w:rsidRPr="00B22425">
        <w:rPr>
          <w:rFonts w:ascii="Times New Roman" w:hAnsi="Times New Roman" w:cs="Times New Roman"/>
          <w:sz w:val="24"/>
          <w:szCs w:val="24"/>
          <w:shd w:val="clear" w:color="auto" w:fill="FFFFFF"/>
        </w:rPr>
        <w:t>»,  «Обществознание»,  «Биология», «Химия»,   «Физика»,  «Технология»,  «Физическая  культура»,  «Основы жизнедеятельности»,  «Изобразительное  искусство»,  «Музыка»  в  отношении   ценностно-смыслового,  личностного,  познавательного  и  коммуникативного  развития учащихся.</w:t>
      </w:r>
      <w:proofErr w:type="gramEnd"/>
      <w:r w:rsidRPr="00B22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Каждый  из  предметов  учебного  плана,  помимо  прямого эффекта  обучения   –   приобретения   определенных  знаний,  умений, навыков  -   вносит  свой  вклад  в  формирование  универсальных  учебных умений.</w:t>
      </w:r>
    </w:p>
    <w:tbl>
      <w:tblPr>
        <w:tblStyle w:val="a6"/>
        <w:tblW w:w="0" w:type="auto"/>
        <w:tblLook w:val="04A0"/>
      </w:tblPr>
      <w:tblGrid>
        <w:gridCol w:w="2235"/>
        <w:gridCol w:w="7336"/>
      </w:tblGrid>
      <w:tr w:rsidR="00843438" w:rsidTr="00F86073">
        <w:tc>
          <w:tcPr>
            <w:tcW w:w="2235" w:type="dxa"/>
          </w:tcPr>
          <w:p w:rsidR="00843438" w:rsidRDefault="00843438" w:rsidP="009A06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7336" w:type="dxa"/>
          </w:tcPr>
          <w:p w:rsidR="00843438" w:rsidRDefault="00843438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Смысловые акценты УУД</w:t>
            </w:r>
          </w:p>
        </w:tc>
      </w:tr>
      <w:tr w:rsidR="00843438" w:rsidTr="00F86073">
        <w:tc>
          <w:tcPr>
            <w:tcW w:w="2235" w:type="dxa"/>
          </w:tcPr>
          <w:p w:rsidR="00843438" w:rsidRDefault="00843438" w:rsidP="009A0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Филология</w:t>
            </w:r>
          </w:p>
        </w:tc>
        <w:tc>
          <w:tcPr>
            <w:tcW w:w="7336" w:type="dxa"/>
          </w:tcPr>
          <w:p w:rsidR="00843438" w:rsidRPr="00B22425" w:rsidRDefault="00843438" w:rsidP="009A060A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-  формирование  гражданской,  этнической  и социальной  идентичности,  позволяющей  понимать, быть понятым, выражать внутренний мир человека;</w:t>
            </w:r>
          </w:p>
          <w:p w:rsidR="00843438" w:rsidRPr="00B22425" w:rsidRDefault="00843438" w:rsidP="009A060A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нацеленность  на  личностное  развитие  ученика; духовное,  нравственное,  эмоциональное, творческое, этическое и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43438" w:rsidRPr="00B22425" w:rsidRDefault="00843438" w:rsidP="009A060A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формирование коммуникативных  универсальных учебных  действий:  умение  ориентироваться  в целях,  задачах,  средствах  и  условиях  общения, выбирать  адекватные  языковые  средства  для успешного решения коммуникативных задач;</w:t>
            </w:r>
          </w:p>
          <w:p w:rsidR="00843438" w:rsidRDefault="00843438" w:rsidP="009A060A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формирование  познавательных   универсальных учебных  действий  в  процессе  освоения  системы понятий и правил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43438" w:rsidTr="00F86073">
        <w:tc>
          <w:tcPr>
            <w:tcW w:w="2235" w:type="dxa"/>
          </w:tcPr>
          <w:p w:rsidR="00843438" w:rsidRPr="00B22425" w:rsidRDefault="00843438" w:rsidP="009A0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  и информатика</w:t>
            </w:r>
          </w:p>
          <w:p w:rsidR="00843438" w:rsidRDefault="00843438" w:rsidP="009A0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36" w:type="dxa"/>
          </w:tcPr>
          <w:p w:rsidR="00843438" w:rsidRPr="00B22425" w:rsidRDefault="00843438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осознание значения математики и информатики в повседневной  жизни  человека,  понимание  роли информационных процессов в современном мире;</w:t>
            </w:r>
          </w:p>
          <w:p w:rsidR="00843438" w:rsidRPr="00B22425" w:rsidRDefault="00843438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формирование  представлений  о  математике  как части  общечеловеческой  культуры,  универсальном языке  науки,  позволяющем  описывать  и  изучать реальные процессы и явления;</w:t>
            </w:r>
          </w:p>
          <w:p w:rsidR="00B352BB" w:rsidRDefault="00843438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развитие  логического  и  математического мышления,  получение  представления  о математических  моделях;</w:t>
            </w:r>
          </w:p>
          <w:p w:rsidR="00B352BB" w:rsidRDefault="00B352BB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43438"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овладение математическими  рассуждениями;  </w:t>
            </w:r>
          </w:p>
          <w:p w:rsidR="00B352BB" w:rsidRDefault="00B352BB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843438"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применять  математические  знания  при  решении различных  задач  и  оценивать  полученные результаты; </w:t>
            </w:r>
          </w:p>
          <w:p w:rsidR="00B352BB" w:rsidRDefault="00B352BB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843438"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овладение умениями решения учебных задач; </w:t>
            </w:r>
          </w:p>
          <w:p w:rsidR="00843438" w:rsidRDefault="00B352BB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43438"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представление  об  основных информационных процессах в реальных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43438" w:rsidTr="00F86073">
        <w:tc>
          <w:tcPr>
            <w:tcW w:w="2235" w:type="dxa"/>
          </w:tcPr>
          <w:p w:rsidR="00F36BB7" w:rsidRPr="00B22425" w:rsidRDefault="00F36BB7" w:rsidP="009A0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Общественно-научные предметы</w:t>
            </w:r>
          </w:p>
          <w:p w:rsidR="00843438" w:rsidRDefault="00843438" w:rsidP="009A0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36" w:type="dxa"/>
          </w:tcPr>
          <w:p w:rsidR="00236362" w:rsidRPr="00B22425" w:rsidRDefault="00236362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формирование  мировоззренческой,  ценностно-смысловой сферы обучающихся,  личностных основ российской гражданской идентичности, социальной ответственности,  правового  самосознания, </w:t>
            </w:r>
            <w:proofErr w:type="spellStart"/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поликультурности</w:t>
            </w:r>
            <w:proofErr w:type="spellEnd"/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толерантности,  приверженности ценностям,  закреплѐнным  в  Конституции Российской Федерации;</w:t>
            </w:r>
          </w:p>
          <w:p w:rsidR="00236362" w:rsidRPr="00B22425" w:rsidRDefault="00236362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понимание  основных  принципов  жизни  общества, владение  экологическим  мышлением, обеспечивающим  понимание  взаимосвязи  между природными,  социальными,  экономическими  и политическими явлениями, их влияния на качество жизни человека и качество окружающей его среды;</w:t>
            </w:r>
          </w:p>
          <w:p w:rsidR="00843438" w:rsidRDefault="00236362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736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приобретение  теоретических  знаний  и  опыта  их применения  для  адекватной  ориентации  в окружающем  мире,  выработки  способов  адаптации в  нѐм,  формирования  собственной  активной позиции в общественной жизни при решении задач в области социальных отношений.</w:t>
            </w:r>
          </w:p>
        </w:tc>
      </w:tr>
      <w:tr w:rsidR="00843438" w:rsidTr="00F86073">
        <w:tc>
          <w:tcPr>
            <w:tcW w:w="2235" w:type="dxa"/>
          </w:tcPr>
          <w:p w:rsidR="007B60E9" w:rsidRPr="00B22425" w:rsidRDefault="007B60E9" w:rsidP="009A06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Естественно-научные</w:t>
            </w:r>
            <w:proofErr w:type="gramEnd"/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предметы</w:t>
            </w:r>
          </w:p>
          <w:p w:rsidR="00843438" w:rsidRDefault="00843438" w:rsidP="009A0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36" w:type="dxa"/>
          </w:tcPr>
          <w:p w:rsidR="007B60E9" w:rsidRPr="00B22425" w:rsidRDefault="007B60E9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E2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целостной научной картины мира;</w:t>
            </w:r>
          </w:p>
          <w:p w:rsidR="007B60E9" w:rsidRPr="00B22425" w:rsidRDefault="007B60E9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понимание возрастающей роли естественных наук и  научных  исследований  в  современном  мире, постоянного  процесса  эволюции  научного  знания, значимости  международного 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научного сотрудничества;</w:t>
            </w:r>
          </w:p>
          <w:p w:rsidR="007B60E9" w:rsidRPr="00B22425" w:rsidRDefault="007B60E9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E2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овладение   научным  подходом  к  решению различных задач;</w:t>
            </w:r>
          </w:p>
          <w:p w:rsidR="007B60E9" w:rsidRPr="00B22425" w:rsidRDefault="007B60E9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E2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овладение  умениями  формулировать  гипотезы, конструировать,   проводить  эксперименты, оценивать полученные результаты;</w:t>
            </w:r>
          </w:p>
          <w:p w:rsidR="007B60E9" w:rsidRPr="00B22425" w:rsidRDefault="007B60E9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E2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овладение  умением  сопоставлять экспериментальные  и  теоретические  знания  с объективными реалиями жизни;</w:t>
            </w:r>
          </w:p>
          <w:p w:rsidR="007B60E9" w:rsidRPr="00B22425" w:rsidRDefault="007B60E9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E2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ответственного и бережного отношения к окружающей среде;</w:t>
            </w:r>
          </w:p>
          <w:p w:rsidR="007B60E9" w:rsidRPr="00B22425" w:rsidRDefault="007B60E9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E2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овладение   </w:t>
            </w:r>
            <w:proofErr w:type="spellStart"/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экосистемной</w:t>
            </w:r>
            <w:proofErr w:type="spellEnd"/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познавательной моделью   и  ее  применение  в  целях  прогноза экологических  рисков  для  здоровья  людей, безопасности жизни, качества окружающей среды;</w:t>
            </w:r>
          </w:p>
          <w:p w:rsidR="007B60E9" w:rsidRPr="00B22425" w:rsidRDefault="007B60E9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-осознание  значимости  концепции  устойчивого развития; </w:t>
            </w:r>
          </w:p>
          <w:p w:rsidR="00843438" w:rsidRDefault="007B60E9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-формирование умений безопасного и эффективного использования  лабораторного  оборудования, проведения точных измерений и адекватной оценки полученных  результатов,  представления  научно обоснованных  аргументов  своих  действий, основанных  на  </w:t>
            </w:r>
            <w:proofErr w:type="spellStart"/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межпредметном</w:t>
            </w:r>
            <w:proofErr w:type="spellEnd"/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анализе  учебных задач</w:t>
            </w:r>
            <w:r w:rsidR="008E2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43438" w:rsidTr="00F86073">
        <w:tc>
          <w:tcPr>
            <w:tcW w:w="2235" w:type="dxa"/>
          </w:tcPr>
          <w:p w:rsidR="00DC36D5" w:rsidRDefault="00DC36D5" w:rsidP="009A0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Искусство </w:t>
            </w:r>
          </w:p>
          <w:p w:rsidR="00843438" w:rsidRDefault="00843438" w:rsidP="009A0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36" w:type="dxa"/>
          </w:tcPr>
          <w:p w:rsidR="00820A5E" w:rsidRPr="00B22425" w:rsidRDefault="00820A5E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осознание  значения  искусства  и  творчества  в личной  и  культурной  самоидентификации личности;</w:t>
            </w:r>
          </w:p>
          <w:p w:rsidR="00820A5E" w:rsidRPr="00B22425" w:rsidRDefault="00820A5E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 эстетического  вкуса,  художественного мышления  обучающихся,  способности воспринимать  эстетику  природных  объектов, сопереживать  им,  </w:t>
            </w:r>
            <w:proofErr w:type="gramStart"/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чувственно-эмоционально</w:t>
            </w:r>
            <w:proofErr w:type="gramEnd"/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оценивать  гармоничность  взаимоотношений человека  с  природой  и  выражать  свое  отношение художественными средствами;</w:t>
            </w:r>
          </w:p>
          <w:p w:rsidR="00820A5E" w:rsidRPr="00B22425" w:rsidRDefault="00820A5E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 индивидуальных  творческих способностей обучающихся, </w:t>
            </w:r>
          </w:p>
          <w:p w:rsidR="00820A5E" w:rsidRPr="00B22425" w:rsidRDefault="00820A5E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устойчивого интереса к  творческой деятельности;</w:t>
            </w:r>
          </w:p>
          <w:p w:rsidR="00843438" w:rsidRDefault="00820A5E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 интереса   и  уважительного отношения  к  культурному  наследию  и  ценностям народов  России,   сокровищам  мировой цивилизации, их сохранению и приумножению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43438" w:rsidTr="00F86073">
        <w:tc>
          <w:tcPr>
            <w:tcW w:w="2235" w:type="dxa"/>
          </w:tcPr>
          <w:p w:rsidR="00843438" w:rsidRDefault="00820A5E" w:rsidP="009A0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7336" w:type="dxa"/>
          </w:tcPr>
          <w:p w:rsidR="00820A5E" w:rsidRPr="00B22425" w:rsidRDefault="00820A5E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 инновационной  творческой  деятельности обучающихся  в  процессе  решения  прикладных учебных задач;</w:t>
            </w:r>
          </w:p>
          <w:p w:rsidR="00820A5E" w:rsidRPr="00B22425" w:rsidRDefault="00820A5E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активное   использование  знаний,  полученных  при изучении  других  учебных  предметов,  и сформированных  универсальных  учебных действий;</w:t>
            </w:r>
          </w:p>
          <w:p w:rsidR="00820A5E" w:rsidRPr="00B22425" w:rsidRDefault="00820A5E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 умений  выполнения  учебно-исследовательской и проектной деятельности;</w:t>
            </w:r>
          </w:p>
          <w:p w:rsidR="00820A5E" w:rsidRPr="00B22425" w:rsidRDefault="00820A5E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 представлений  о  социальных  и этических аспектах научно-технического прогресса;</w:t>
            </w:r>
          </w:p>
          <w:p w:rsidR="00843438" w:rsidRDefault="00820A5E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формирование  способности  придавать экологическую  направленность  любой деятельности,  проекту;   демонстрировать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экологическое  мышление  в  разных  формах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20A5E" w:rsidTr="00F86073">
        <w:tc>
          <w:tcPr>
            <w:tcW w:w="2235" w:type="dxa"/>
          </w:tcPr>
          <w:p w:rsidR="00C1229D" w:rsidRPr="00B22425" w:rsidRDefault="00C1229D" w:rsidP="009A0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Физическая  культура  и </w:t>
            </w:r>
          </w:p>
          <w:p w:rsidR="00C1229D" w:rsidRPr="00B22425" w:rsidRDefault="00C1229D" w:rsidP="009A0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 безопасности </w:t>
            </w:r>
          </w:p>
          <w:p w:rsidR="00C1229D" w:rsidRPr="00B22425" w:rsidRDefault="00C1229D" w:rsidP="009A0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жизнедеятельности</w:t>
            </w:r>
          </w:p>
          <w:p w:rsidR="00820A5E" w:rsidRDefault="00820A5E" w:rsidP="009A0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36" w:type="dxa"/>
          </w:tcPr>
          <w:p w:rsidR="00C1229D" w:rsidRPr="00B22425" w:rsidRDefault="00C1229D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физическое,  эмоциональное,  интеллектуальное и  социальное  развитие личности </w:t>
            </w:r>
            <w:proofErr w:type="gramStart"/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1229D" w:rsidRPr="00B22425" w:rsidRDefault="00C1229D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 и  развитие  установок  активного, экологически  целесообразного,  здорового  и безопасного образа жизни;</w:t>
            </w:r>
          </w:p>
          <w:p w:rsidR="00C1229D" w:rsidRPr="00B22425" w:rsidRDefault="00C1229D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понимание   личной  и  общественной  значимости современной  культуры  безопасности жизнедеятельности;</w:t>
            </w:r>
          </w:p>
          <w:p w:rsidR="00C1229D" w:rsidRPr="00B22425" w:rsidRDefault="00C1229D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2F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овладение  основами  современной  культуры безопасности жизнедеятельности, </w:t>
            </w:r>
          </w:p>
          <w:p w:rsidR="00C1229D" w:rsidRPr="00B22425" w:rsidRDefault="00C1229D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2F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понимание  роли  государства  и  действующего законодательства  в  обеспечении  национальной безопасности и защиты населения; </w:t>
            </w:r>
          </w:p>
          <w:p w:rsidR="00820A5E" w:rsidRDefault="00C1229D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2F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2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 двигательной  активности  обучающихся, достижение  положительной  динамики  в  развитии основных  физических  качеств  и  показателях физической  подготовленности,  формирование потребности  в  систематическом  участии  в физкультурно-спортивных  и  оздоровительных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43438" w:rsidRPr="00B22425" w:rsidRDefault="00843438" w:rsidP="009A060A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20C3" w:rsidRPr="00F420C3" w:rsidRDefault="00F420C3" w:rsidP="009A06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0C3">
        <w:rPr>
          <w:rFonts w:ascii="Times New Roman" w:eastAsia="Times New Roman" w:hAnsi="Times New Roman" w:cs="Times New Roman"/>
          <w:b/>
          <w:sz w:val="24"/>
          <w:szCs w:val="24"/>
        </w:rPr>
        <w:t>Место компонентов универсальных учебных действий</w:t>
      </w:r>
    </w:p>
    <w:p w:rsidR="00F420C3" w:rsidRPr="00F420C3" w:rsidRDefault="00F420C3" w:rsidP="009A06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0C3">
        <w:rPr>
          <w:rFonts w:ascii="Times New Roman" w:eastAsia="Times New Roman" w:hAnsi="Times New Roman" w:cs="Times New Roman"/>
          <w:b/>
          <w:sz w:val="24"/>
          <w:szCs w:val="24"/>
        </w:rPr>
        <w:t>в структуре образовательного процесса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420C3" w:rsidRDefault="00F420C3" w:rsidP="009A060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19"/>
          <w:szCs w:val="19"/>
        </w:rPr>
      </w:pPr>
    </w:p>
    <w:p w:rsidR="00F420C3" w:rsidRPr="00F420C3" w:rsidRDefault="00F420C3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</w:t>
      </w:r>
      <w:r w:rsidR="00B71C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 в начальной школе, в основе развития УУД в основной школе лежит </w:t>
      </w:r>
      <w:proofErr w:type="spellStart"/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подход.</w:t>
      </w:r>
    </w:p>
    <w:p w:rsidR="00F420C3" w:rsidRPr="00F420C3" w:rsidRDefault="00F420C3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 не передаются </w:t>
      </w:r>
      <w:proofErr w:type="gramStart"/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готовом виде, а добываются самими обучающимися в процессе познавательной деятельности.</w:t>
      </w:r>
    </w:p>
    <w:p w:rsidR="00F420C3" w:rsidRPr="00F420C3" w:rsidRDefault="00F420C3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обучаю</w:t>
      </w:r>
      <w:r w:rsidR="00B5131D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 с учителем и одноклассни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принимает характер с</w:t>
      </w:r>
      <w:r w:rsidR="00B5131D">
        <w:rPr>
          <w:rFonts w:ascii="Times New Roman" w:eastAsia="Times New Roman" w:hAnsi="Times New Roman" w:cs="Times New Roman"/>
          <w:color w:val="000000"/>
          <w:sz w:val="24"/>
          <w:szCs w:val="24"/>
        </w:rPr>
        <w:t>отрудничества. Единоличное руко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 учителя в этом сотрудничестве замещается активным</w:t>
      </w:r>
      <w:r w:rsidR="00B51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участием обучающихся в выборе методов обучения. Всё это</w:t>
      </w:r>
      <w:r w:rsidR="00B51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придаёт особую актуальность задаче развития в основной школе</w:t>
      </w:r>
      <w:r w:rsidR="00B51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универсальных учебных действий.</w:t>
      </w:r>
    </w:p>
    <w:p w:rsidR="00F420C3" w:rsidRPr="00F420C3" w:rsidRDefault="00F420C3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УУД в основной школе </w:t>
      </w:r>
      <w:r w:rsidR="00DC20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</w:t>
      </w:r>
      <w:r w:rsidR="00F53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возможностей современной информационной</w:t>
      </w:r>
      <w:r w:rsidR="00F53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среды как:</w:t>
      </w:r>
    </w:p>
    <w:p w:rsidR="00F420C3" w:rsidRPr="00F420C3" w:rsidRDefault="00F420C3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обучения, п</w:t>
      </w:r>
      <w:r w:rsidR="00F53ACB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овышающего эффективность и каче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подготовки школьников</w:t>
      </w:r>
      <w:r w:rsidR="00F53ACB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организующего оперативную кон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сультационную помощь в ц</w:t>
      </w:r>
      <w:r w:rsidR="00F53ACB">
        <w:rPr>
          <w:rFonts w:ascii="Times New Roman" w:eastAsia="Times New Roman" w:hAnsi="Times New Roman" w:cs="Times New Roman"/>
          <w:color w:val="000000"/>
          <w:sz w:val="24"/>
          <w:szCs w:val="24"/>
        </w:rPr>
        <w:t>елях формирования культуры учеб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деятельности в ОУ;</w:t>
      </w:r>
    </w:p>
    <w:p w:rsidR="00F420C3" w:rsidRPr="00F420C3" w:rsidRDefault="00F420C3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инструмента познания </w:t>
      </w:r>
      <w:r w:rsidR="00F53ACB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счёт формирования навыков ис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следовательской деятельност</w:t>
      </w:r>
      <w:r w:rsidR="00F53ACB">
        <w:rPr>
          <w:rFonts w:ascii="Times New Roman" w:eastAsia="Times New Roman" w:hAnsi="Times New Roman" w:cs="Times New Roman"/>
          <w:color w:val="000000"/>
          <w:sz w:val="24"/>
          <w:szCs w:val="24"/>
        </w:rPr>
        <w:t>и путём моделирования работы на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учн</w:t>
      </w:r>
      <w:r w:rsidR="00F53A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лаборатори</w:t>
      </w:r>
      <w:r w:rsidR="00F53A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</w:t>
      </w:r>
      <w:r w:rsidR="00F53ACB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совместных учебных и иссле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довательских работ учеников и учителей, возможностей оперативной и самостоятельной обработки результатов экспериментальной деятельности;</w:t>
      </w:r>
    </w:p>
    <w:p w:rsidR="00F420C3" w:rsidRPr="00F420C3" w:rsidRDefault="00F420C3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телекоммуни</w:t>
      </w:r>
      <w:r w:rsidR="00D034A6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кации, формирующего умения и на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выки получения необходимой информации из разнообразных</w:t>
      </w:r>
      <w:r w:rsidR="00D0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источников;</w:t>
      </w:r>
    </w:p>
    <w:p w:rsidR="00F420C3" w:rsidRPr="00F420C3" w:rsidRDefault="00F420C3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развития личности за счёт формирования нав</w:t>
      </w:r>
      <w:r w:rsidR="00D034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ков культуры общения;</w:t>
      </w:r>
    </w:p>
    <w:p w:rsidR="00F420C3" w:rsidRPr="00F420C3" w:rsidRDefault="00F420C3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эффективного инструме</w:t>
      </w:r>
      <w:r w:rsidR="00D034A6">
        <w:rPr>
          <w:rFonts w:ascii="Times New Roman" w:eastAsia="Times New Roman" w:hAnsi="Times New Roman" w:cs="Times New Roman"/>
          <w:color w:val="000000"/>
          <w:sz w:val="24"/>
          <w:szCs w:val="24"/>
        </w:rPr>
        <w:t>нта контроля и коррекции резуль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учебной деятельности.</w:t>
      </w:r>
    </w:p>
    <w:p w:rsidR="00F420C3" w:rsidRPr="00F420C3" w:rsidRDefault="00F420C3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задачи развития универсальных учебных действий</w:t>
      </w:r>
      <w:r w:rsidR="00D0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происходит </w:t>
      </w:r>
      <w:r w:rsidR="00D034A6"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только на занятиях по отдель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ным учебным предметам, но и в ходе внеурочной деятельности,</w:t>
      </w:r>
      <w:r w:rsidR="00D0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в рамках </w:t>
      </w:r>
      <w:proofErr w:type="spellStart"/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>надпредметных</w:t>
      </w:r>
      <w:proofErr w:type="spellEnd"/>
      <w:r w:rsidRPr="00F4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 курсов и дисциплин.</w:t>
      </w:r>
    </w:p>
    <w:p w:rsidR="0096303C" w:rsidRPr="0096303C" w:rsidRDefault="0096303C" w:rsidP="009A06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3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Типовые задачи применения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3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универсальных учебных действий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97EFC" w:rsidRDefault="00B97EFC" w:rsidP="009A0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3329"/>
        <w:gridCol w:w="6242"/>
      </w:tblGrid>
      <w:tr w:rsidR="00B97EFC" w:rsidTr="00AB2D46">
        <w:tc>
          <w:tcPr>
            <w:tcW w:w="3329" w:type="dxa"/>
          </w:tcPr>
          <w:p w:rsidR="00B97EFC" w:rsidRDefault="00B97EFC" w:rsidP="009A06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Составляющие УУД</w:t>
            </w:r>
          </w:p>
        </w:tc>
        <w:tc>
          <w:tcPr>
            <w:tcW w:w="6242" w:type="dxa"/>
          </w:tcPr>
          <w:p w:rsidR="00B97EFC" w:rsidRDefault="00B97EFC" w:rsidP="009A060A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Типовые задачи</w:t>
            </w:r>
          </w:p>
        </w:tc>
      </w:tr>
      <w:tr w:rsidR="009005D0" w:rsidTr="00F47FDF">
        <w:tc>
          <w:tcPr>
            <w:tcW w:w="9571" w:type="dxa"/>
            <w:gridSpan w:val="2"/>
          </w:tcPr>
          <w:p w:rsidR="009005D0" w:rsidRDefault="009005D0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Личностные УУД</w:t>
            </w:r>
          </w:p>
        </w:tc>
      </w:tr>
      <w:tr w:rsidR="00B97EFC" w:rsidTr="00AB2D46">
        <w:tc>
          <w:tcPr>
            <w:tcW w:w="3329" w:type="dxa"/>
          </w:tcPr>
          <w:p w:rsidR="009005D0" w:rsidRPr="009005D0" w:rsidRDefault="009005D0" w:rsidP="009A060A">
            <w:pPr>
              <w:pStyle w:val="a3"/>
              <w:numPr>
                <w:ilvl w:val="0"/>
                <w:numId w:val="29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0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личностное самоопределение </w:t>
            </w:r>
          </w:p>
          <w:p w:rsidR="009005D0" w:rsidRPr="009005D0" w:rsidRDefault="009005D0" w:rsidP="009A060A">
            <w:pPr>
              <w:pStyle w:val="a3"/>
              <w:numPr>
                <w:ilvl w:val="0"/>
                <w:numId w:val="29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0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gramStart"/>
            <w:r w:rsidRPr="00900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Я-концепции</w:t>
            </w:r>
            <w:proofErr w:type="gramEnd"/>
            <w:r w:rsidRPr="00900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05D0" w:rsidRPr="009005D0" w:rsidRDefault="009005D0" w:rsidP="009A060A">
            <w:pPr>
              <w:pStyle w:val="a3"/>
              <w:numPr>
                <w:ilvl w:val="0"/>
                <w:numId w:val="29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0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смыслообразование</w:t>
            </w:r>
            <w:proofErr w:type="spellEnd"/>
            <w:r w:rsidRPr="00900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05D0" w:rsidRPr="009005D0" w:rsidRDefault="009005D0" w:rsidP="009A060A">
            <w:pPr>
              <w:pStyle w:val="a3"/>
              <w:numPr>
                <w:ilvl w:val="0"/>
                <w:numId w:val="29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0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мотивация </w:t>
            </w:r>
          </w:p>
          <w:p w:rsidR="009005D0" w:rsidRPr="009005D0" w:rsidRDefault="009005D0" w:rsidP="009A060A">
            <w:pPr>
              <w:pStyle w:val="a3"/>
              <w:numPr>
                <w:ilvl w:val="0"/>
                <w:numId w:val="29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0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нравственно-этическое оценивание</w:t>
            </w:r>
          </w:p>
          <w:p w:rsidR="00B97EFC" w:rsidRDefault="00B97EFC" w:rsidP="009A0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42" w:type="dxa"/>
          </w:tcPr>
          <w:p w:rsidR="009005D0" w:rsidRPr="00B97EFC" w:rsidRDefault="009005D0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участие в проектах </w:t>
            </w:r>
          </w:p>
          <w:p w:rsidR="009005D0" w:rsidRPr="00B97EFC" w:rsidRDefault="009005D0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творческие задания </w:t>
            </w:r>
          </w:p>
          <w:p w:rsidR="009005D0" w:rsidRPr="00B97EFC" w:rsidRDefault="009005D0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самооценка события, происшествия </w:t>
            </w:r>
          </w:p>
          <w:p w:rsidR="009005D0" w:rsidRPr="00B97EFC" w:rsidRDefault="009005D0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самоанализ </w:t>
            </w:r>
          </w:p>
          <w:p w:rsidR="009005D0" w:rsidRPr="00B97EFC" w:rsidRDefault="009005D0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ролевые игры в рамках тренинга </w:t>
            </w:r>
          </w:p>
          <w:p w:rsidR="009005D0" w:rsidRPr="00B97EFC" w:rsidRDefault="009005D0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подведение итогов урока </w:t>
            </w:r>
          </w:p>
          <w:p w:rsidR="009005D0" w:rsidRPr="00B97EFC" w:rsidRDefault="009005D0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мысленное воспроизведение и анализ </w:t>
            </w:r>
          </w:p>
          <w:p w:rsidR="009005D0" w:rsidRPr="00B97EFC" w:rsidRDefault="009005D0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картины, ситуации, книги, фильма </w:t>
            </w:r>
          </w:p>
          <w:p w:rsidR="00B97EFC" w:rsidRDefault="009005D0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-зрительное,  моторное,  вербальное  восприятие</w:t>
            </w:r>
            <w:r w:rsidR="00030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живописи,  музыки, фильма</w:t>
            </w:r>
          </w:p>
        </w:tc>
      </w:tr>
      <w:tr w:rsidR="00AB2D46" w:rsidTr="00F47FDF">
        <w:tc>
          <w:tcPr>
            <w:tcW w:w="9571" w:type="dxa"/>
            <w:gridSpan w:val="2"/>
          </w:tcPr>
          <w:p w:rsidR="00AB2D46" w:rsidRDefault="00AB2D46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Коммуникативные УУД</w:t>
            </w:r>
          </w:p>
        </w:tc>
      </w:tr>
      <w:tr w:rsidR="00B97EFC" w:rsidTr="00AB2D46">
        <w:tc>
          <w:tcPr>
            <w:tcW w:w="3329" w:type="dxa"/>
          </w:tcPr>
          <w:p w:rsidR="00AB2D46" w:rsidRPr="008D6BF3" w:rsidRDefault="00030DC0" w:rsidP="009A060A">
            <w:pPr>
              <w:pStyle w:val="a3"/>
              <w:numPr>
                <w:ilvl w:val="0"/>
                <w:numId w:val="30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</w:t>
            </w:r>
            <w:r w:rsidR="00AB2D46" w:rsidRPr="008D6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анирование и осуществление учебного сотрудничества с учителем и</w:t>
            </w:r>
            <w:r w:rsidRPr="008D6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B2D46" w:rsidRPr="008D6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сверстниками</w:t>
            </w:r>
          </w:p>
          <w:p w:rsidR="00030DC0" w:rsidRPr="008D6BF3" w:rsidRDefault="00030DC0" w:rsidP="009A060A">
            <w:pPr>
              <w:pStyle w:val="a3"/>
              <w:numPr>
                <w:ilvl w:val="0"/>
                <w:numId w:val="30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 вопросов</w:t>
            </w:r>
          </w:p>
          <w:p w:rsidR="00AB2D46" w:rsidRPr="008D6BF3" w:rsidRDefault="00AB2D46" w:rsidP="009A060A">
            <w:pPr>
              <w:pStyle w:val="a3"/>
              <w:numPr>
                <w:ilvl w:val="0"/>
                <w:numId w:val="30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инициативное </w:t>
            </w:r>
            <w:r w:rsidR="008D6BF3" w:rsidRPr="008D6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8D6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отрудничество в поиске и сборе информации </w:t>
            </w:r>
          </w:p>
          <w:p w:rsidR="00AB2D46" w:rsidRPr="008D6BF3" w:rsidRDefault="00AB2D46" w:rsidP="009A060A">
            <w:pPr>
              <w:pStyle w:val="a3"/>
              <w:numPr>
                <w:ilvl w:val="0"/>
                <w:numId w:val="30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учет позиции партнера </w:t>
            </w:r>
          </w:p>
          <w:p w:rsidR="00AB2D46" w:rsidRPr="008D6BF3" w:rsidRDefault="00AB2D46" w:rsidP="009A060A">
            <w:pPr>
              <w:pStyle w:val="a3"/>
              <w:numPr>
                <w:ilvl w:val="0"/>
                <w:numId w:val="30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разрешение конфликтов </w:t>
            </w:r>
          </w:p>
          <w:p w:rsidR="00AB2D46" w:rsidRPr="008D6BF3" w:rsidRDefault="00AB2D46" w:rsidP="009A060A">
            <w:pPr>
              <w:pStyle w:val="a3"/>
              <w:numPr>
                <w:ilvl w:val="0"/>
                <w:numId w:val="30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поведением партнёра — контроль, коррекция, оценка его действий </w:t>
            </w:r>
          </w:p>
          <w:p w:rsidR="00AB2D46" w:rsidRPr="008D6BF3" w:rsidRDefault="00AB2D46" w:rsidP="009A060A">
            <w:pPr>
              <w:pStyle w:val="a3"/>
              <w:numPr>
                <w:ilvl w:val="0"/>
                <w:numId w:val="30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  <w:p w:rsidR="00AB2D46" w:rsidRPr="008D6BF3" w:rsidRDefault="00AB2D46" w:rsidP="009A060A">
            <w:pPr>
              <w:pStyle w:val="a3"/>
              <w:numPr>
                <w:ilvl w:val="0"/>
                <w:numId w:val="30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передача информации и отображение предметного содержания </w:t>
            </w:r>
          </w:p>
          <w:p w:rsidR="00B97EFC" w:rsidRDefault="00B97EFC" w:rsidP="009A0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42" w:type="dxa"/>
          </w:tcPr>
          <w:p w:rsidR="00AB2D46" w:rsidRPr="00B97EFC" w:rsidRDefault="00AB2D46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составление задания</w:t>
            </w:r>
            <w:r w:rsidR="00030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партнеру</w:t>
            </w:r>
          </w:p>
          <w:p w:rsidR="00AB2D46" w:rsidRPr="00B97EFC" w:rsidRDefault="00AB2D46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отзыв на работу товарища</w:t>
            </w:r>
          </w:p>
          <w:p w:rsidR="00AB2D46" w:rsidRPr="00B97EFC" w:rsidRDefault="00AB2D46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парная работа по  выполнению заданий, поиску</w:t>
            </w:r>
            <w:r w:rsidR="00030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информации и т.д.</w:t>
            </w:r>
          </w:p>
          <w:p w:rsidR="00AB2D46" w:rsidRPr="00B97EFC" w:rsidRDefault="00AB2D46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групповая работа по  созданию проекта,   составлению</w:t>
            </w:r>
            <w:r w:rsidR="00030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кроссворда и т.д.</w:t>
            </w:r>
          </w:p>
          <w:p w:rsidR="00AB2D46" w:rsidRPr="00B97EFC" w:rsidRDefault="00AB2D46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диалоговое слушание (формулирование  вопросов для  обратной связи)</w:t>
            </w:r>
          </w:p>
          <w:p w:rsidR="00AB2D46" w:rsidRPr="00B97EFC" w:rsidRDefault="00AB2D46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диспуты, дискуссии, </w:t>
            </w:r>
          </w:p>
          <w:p w:rsidR="00AB2D46" w:rsidRPr="00B97EFC" w:rsidRDefault="00AB2D46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задания на развитие  диалогической речи (обсуждение, убеждение, приглашение и т.д.)</w:t>
            </w:r>
          </w:p>
          <w:p w:rsidR="00AB2D46" w:rsidRPr="00B97EFC" w:rsidRDefault="00AB2D46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задания на развитие  монологической речи</w:t>
            </w:r>
            <w:r w:rsidR="00030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(составление рассказа, описание, объяснение и т.д.)</w:t>
            </w:r>
          </w:p>
          <w:p w:rsidR="00AB2D46" w:rsidRPr="00B97EFC" w:rsidRDefault="00AB2D46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ролевые игры в рамках  тренинга</w:t>
            </w:r>
          </w:p>
          <w:p w:rsidR="00AB2D46" w:rsidRPr="00B97EFC" w:rsidRDefault="00AB2D46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групповые игры</w:t>
            </w:r>
          </w:p>
          <w:p w:rsidR="00B97EFC" w:rsidRDefault="00B97EFC" w:rsidP="009A0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B41C5" w:rsidTr="00DC52C5">
        <w:tc>
          <w:tcPr>
            <w:tcW w:w="9571" w:type="dxa"/>
            <w:gridSpan w:val="2"/>
          </w:tcPr>
          <w:p w:rsidR="006B41C5" w:rsidRDefault="006B41C5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Познавательные УУД</w:t>
            </w:r>
          </w:p>
        </w:tc>
      </w:tr>
      <w:tr w:rsidR="00B97EFC" w:rsidTr="00AB2D46">
        <w:tc>
          <w:tcPr>
            <w:tcW w:w="3329" w:type="dxa"/>
          </w:tcPr>
          <w:p w:rsidR="006B41C5" w:rsidRPr="006B41C5" w:rsidRDefault="006B41C5" w:rsidP="009A060A">
            <w:pPr>
              <w:pStyle w:val="a3"/>
              <w:numPr>
                <w:ilvl w:val="0"/>
                <w:numId w:val="31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самостоятельное выделение и </w:t>
            </w:r>
            <w:r w:rsidRPr="006B4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формулирование учебной </w:t>
            </w:r>
            <w:r w:rsidR="003C6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цели</w:t>
            </w:r>
          </w:p>
          <w:p w:rsidR="006B41C5" w:rsidRPr="006B41C5" w:rsidRDefault="003C656D" w:rsidP="009A060A">
            <w:pPr>
              <w:pStyle w:val="a3"/>
              <w:numPr>
                <w:ilvl w:val="0"/>
                <w:numId w:val="31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поиск</w:t>
            </w:r>
          </w:p>
          <w:p w:rsidR="006B41C5" w:rsidRPr="006B41C5" w:rsidRDefault="006B41C5" w:rsidP="009A060A">
            <w:pPr>
              <w:pStyle w:val="a3"/>
              <w:numPr>
                <w:ilvl w:val="0"/>
                <w:numId w:val="31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знаково-символические д</w:t>
            </w:r>
            <w:r w:rsidR="003C6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ействия</w:t>
            </w:r>
          </w:p>
          <w:p w:rsidR="006B41C5" w:rsidRPr="006B41C5" w:rsidRDefault="003C656D" w:rsidP="009A060A">
            <w:pPr>
              <w:pStyle w:val="a3"/>
              <w:numPr>
                <w:ilvl w:val="0"/>
                <w:numId w:val="31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структурирование знаний</w:t>
            </w:r>
          </w:p>
          <w:p w:rsidR="006B41C5" w:rsidRPr="006B41C5" w:rsidRDefault="006B41C5" w:rsidP="009A060A">
            <w:pPr>
              <w:pStyle w:val="a3"/>
              <w:numPr>
                <w:ilvl w:val="0"/>
                <w:numId w:val="31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произвольное и осознанное построение речевого высказывания (устно и </w:t>
            </w:r>
            <w:r w:rsidR="003C6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письменно)</w:t>
            </w:r>
          </w:p>
          <w:p w:rsidR="006B41C5" w:rsidRPr="006B41C5" w:rsidRDefault="006B41C5" w:rsidP="009A060A">
            <w:pPr>
              <w:pStyle w:val="a3"/>
              <w:numPr>
                <w:ilvl w:val="0"/>
                <w:numId w:val="31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смысловое чтение текстов </w:t>
            </w:r>
            <w:r w:rsidR="003C6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различных жанров</w:t>
            </w:r>
          </w:p>
          <w:p w:rsidR="006B41C5" w:rsidRPr="006B41C5" w:rsidRDefault="006B41C5" w:rsidP="009A060A">
            <w:pPr>
              <w:pStyle w:val="a3"/>
              <w:numPr>
                <w:ilvl w:val="0"/>
                <w:numId w:val="31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извлечение информации в соответствии с целью </w:t>
            </w:r>
            <w:r w:rsidR="003C6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чтения</w:t>
            </w:r>
          </w:p>
          <w:p w:rsidR="006B41C5" w:rsidRPr="006B41C5" w:rsidRDefault="006B41C5" w:rsidP="009A060A">
            <w:pPr>
              <w:pStyle w:val="a3"/>
              <w:numPr>
                <w:ilvl w:val="0"/>
                <w:numId w:val="31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рефлексия способов и условий действия, их </w:t>
            </w:r>
            <w:r w:rsidR="003C6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и оценка</w:t>
            </w:r>
          </w:p>
          <w:p w:rsidR="00B97EFC" w:rsidRPr="006B41C5" w:rsidRDefault="006B41C5" w:rsidP="009A060A">
            <w:pPr>
              <w:pStyle w:val="a3"/>
              <w:numPr>
                <w:ilvl w:val="0"/>
                <w:numId w:val="31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критичность.</w:t>
            </w:r>
          </w:p>
        </w:tc>
        <w:tc>
          <w:tcPr>
            <w:tcW w:w="6242" w:type="dxa"/>
          </w:tcPr>
          <w:p w:rsidR="006B41C5" w:rsidRPr="00B97EFC" w:rsidRDefault="006B41C5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задачи и проекты на выстраивание стратегии   поиска решения </w:t>
            </w:r>
          </w:p>
          <w:p w:rsidR="006B41C5" w:rsidRPr="00B97EFC" w:rsidRDefault="006B41C5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задач</w:t>
            </w:r>
          </w:p>
          <w:p w:rsidR="006B41C5" w:rsidRPr="00B97EFC" w:rsidRDefault="006B41C5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задания на нахождение отличий, сравнение, поиск  лишнего, </w:t>
            </w:r>
          </w:p>
          <w:p w:rsidR="006B41C5" w:rsidRPr="00B97EFC" w:rsidRDefault="006B41C5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упорядочивание,  цепочки, оценивание  и т.д.</w:t>
            </w:r>
          </w:p>
          <w:p w:rsidR="006B41C5" w:rsidRPr="00B97EFC" w:rsidRDefault="006B41C5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задания на поиск информации из </w:t>
            </w:r>
            <w:proofErr w:type="gramStart"/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разных</w:t>
            </w:r>
            <w:proofErr w:type="gramEnd"/>
          </w:p>
          <w:p w:rsidR="006B41C5" w:rsidRPr="00B97EFC" w:rsidRDefault="006B41C5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источников</w:t>
            </w:r>
          </w:p>
          <w:p w:rsidR="006B41C5" w:rsidRPr="00B97EFC" w:rsidRDefault="006B41C5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задачи и проекты на проведение </w:t>
            </w:r>
            <w:proofErr w:type="gramStart"/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эмпирического</w:t>
            </w:r>
            <w:proofErr w:type="gramEnd"/>
          </w:p>
          <w:p w:rsidR="006B41C5" w:rsidRPr="00B97EFC" w:rsidRDefault="006B41C5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</w:t>
            </w:r>
          </w:p>
          <w:p w:rsidR="006B41C5" w:rsidRPr="00B97EFC" w:rsidRDefault="006B41C5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задачи и проекты на проведение </w:t>
            </w:r>
            <w:proofErr w:type="gramStart"/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теоретического</w:t>
            </w:r>
            <w:proofErr w:type="gramEnd"/>
          </w:p>
          <w:p w:rsidR="006B41C5" w:rsidRPr="00B97EFC" w:rsidRDefault="006B41C5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</w:t>
            </w:r>
          </w:p>
          <w:p w:rsidR="006B41C5" w:rsidRPr="00B97EFC" w:rsidRDefault="006B41C5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задачи на смысловое чтение</w:t>
            </w:r>
          </w:p>
          <w:p w:rsidR="006B41C5" w:rsidRPr="00B97EFC" w:rsidRDefault="006B41C5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составление схем-опор</w:t>
            </w:r>
          </w:p>
          <w:p w:rsidR="006B41C5" w:rsidRPr="00B97EFC" w:rsidRDefault="006B41C5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работа с планом, тезисами, конспектами</w:t>
            </w:r>
          </w:p>
          <w:p w:rsidR="006B41C5" w:rsidRPr="00B97EFC" w:rsidRDefault="006B41C5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составление и расшифровка схем, диаграмм, таблиц</w:t>
            </w:r>
          </w:p>
          <w:p w:rsidR="006B41C5" w:rsidRPr="00B97EFC" w:rsidRDefault="006B41C5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работа со словарями и справочниками </w:t>
            </w:r>
          </w:p>
          <w:p w:rsidR="00B97EFC" w:rsidRDefault="00B97EFC" w:rsidP="009A0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16A6E" w:rsidTr="00DC52C5">
        <w:tc>
          <w:tcPr>
            <w:tcW w:w="9571" w:type="dxa"/>
            <w:gridSpan w:val="2"/>
          </w:tcPr>
          <w:p w:rsidR="00416A6E" w:rsidRDefault="00416A6E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Регулятивные УУД</w:t>
            </w:r>
          </w:p>
        </w:tc>
      </w:tr>
      <w:tr w:rsidR="00416A6E" w:rsidTr="00AB2D46">
        <w:tc>
          <w:tcPr>
            <w:tcW w:w="3329" w:type="dxa"/>
          </w:tcPr>
          <w:p w:rsidR="003C656D" w:rsidRPr="00A73944" w:rsidRDefault="003C656D" w:rsidP="009A060A">
            <w:pPr>
              <w:pStyle w:val="a3"/>
              <w:numPr>
                <w:ilvl w:val="0"/>
                <w:numId w:val="32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3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</w:t>
            </w:r>
          </w:p>
          <w:p w:rsidR="003C656D" w:rsidRPr="00A73944" w:rsidRDefault="003C656D" w:rsidP="009A060A">
            <w:pPr>
              <w:pStyle w:val="a3"/>
              <w:numPr>
                <w:ilvl w:val="0"/>
                <w:numId w:val="32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3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рефлексия</w:t>
            </w:r>
          </w:p>
          <w:p w:rsidR="003C656D" w:rsidRPr="00A73944" w:rsidRDefault="003C656D" w:rsidP="009A060A">
            <w:pPr>
              <w:pStyle w:val="a3"/>
              <w:numPr>
                <w:ilvl w:val="0"/>
                <w:numId w:val="32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3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ориентировка в ситуации</w:t>
            </w:r>
          </w:p>
          <w:p w:rsidR="003C656D" w:rsidRPr="00A73944" w:rsidRDefault="003C656D" w:rsidP="009A060A">
            <w:pPr>
              <w:pStyle w:val="a3"/>
              <w:numPr>
                <w:ilvl w:val="0"/>
                <w:numId w:val="32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3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прогнозирование</w:t>
            </w:r>
          </w:p>
          <w:p w:rsidR="003C656D" w:rsidRPr="00A73944" w:rsidRDefault="003C656D" w:rsidP="009A060A">
            <w:pPr>
              <w:pStyle w:val="a3"/>
              <w:numPr>
                <w:ilvl w:val="0"/>
                <w:numId w:val="32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3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целеполагание</w:t>
            </w:r>
          </w:p>
          <w:p w:rsidR="003C656D" w:rsidRPr="00A73944" w:rsidRDefault="003C656D" w:rsidP="009A060A">
            <w:pPr>
              <w:pStyle w:val="a3"/>
              <w:numPr>
                <w:ilvl w:val="0"/>
                <w:numId w:val="32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3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оценивание</w:t>
            </w:r>
          </w:p>
          <w:p w:rsidR="003C656D" w:rsidRPr="00A73944" w:rsidRDefault="003C656D" w:rsidP="009A060A">
            <w:pPr>
              <w:pStyle w:val="a3"/>
              <w:numPr>
                <w:ilvl w:val="0"/>
                <w:numId w:val="32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3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решения</w:t>
            </w:r>
          </w:p>
          <w:p w:rsidR="00A73944" w:rsidRPr="00A73944" w:rsidRDefault="00A73944" w:rsidP="009A060A">
            <w:pPr>
              <w:pStyle w:val="a3"/>
              <w:numPr>
                <w:ilvl w:val="0"/>
                <w:numId w:val="32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3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самоконтроль</w:t>
            </w:r>
          </w:p>
          <w:p w:rsidR="00416A6E" w:rsidRPr="00A73944" w:rsidRDefault="003C656D" w:rsidP="009A060A">
            <w:pPr>
              <w:pStyle w:val="a3"/>
              <w:numPr>
                <w:ilvl w:val="0"/>
                <w:numId w:val="32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3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коррекция</w:t>
            </w:r>
          </w:p>
        </w:tc>
        <w:tc>
          <w:tcPr>
            <w:tcW w:w="6242" w:type="dxa"/>
          </w:tcPr>
          <w:p w:rsidR="000B2C2A" w:rsidRPr="00B97EFC" w:rsidRDefault="000B2C2A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маршрутные листы</w:t>
            </w:r>
          </w:p>
          <w:p w:rsidR="000B2C2A" w:rsidRPr="00B97EFC" w:rsidRDefault="000B2C2A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парная и коллективная  деятельность</w:t>
            </w:r>
          </w:p>
          <w:p w:rsidR="000B2C2A" w:rsidRPr="00B97EFC" w:rsidRDefault="000B2C2A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задания, нацеленные на оценку, прикидку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прогнозирование результата</w:t>
            </w:r>
          </w:p>
          <w:p w:rsidR="000B2C2A" w:rsidRPr="00B97EFC" w:rsidRDefault="000B2C2A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задания на самопроверку результата, оценку результата, коррекцию (преднамеренные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ошибки)</w:t>
            </w:r>
          </w:p>
          <w:p w:rsidR="000B2C2A" w:rsidRPr="00B97EFC" w:rsidRDefault="000B2C2A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задания, обучающие пошаговому и итоговому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контролю результатов, планированию решения задачи и прогнозированию результата</w:t>
            </w:r>
          </w:p>
          <w:p w:rsidR="000B2C2A" w:rsidRPr="00B97EFC" w:rsidRDefault="000B2C2A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задания, содержащие элементы проектной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исследовательской деятельности</w:t>
            </w:r>
          </w:p>
          <w:p w:rsidR="000B2C2A" w:rsidRPr="00B97EFC" w:rsidRDefault="000B2C2A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самоконтроль и самооценка</w:t>
            </w:r>
          </w:p>
          <w:p w:rsidR="000B2C2A" w:rsidRPr="00B97EFC" w:rsidRDefault="000B2C2A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взаимоконтроль и </w:t>
            </w:r>
            <w:proofErr w:type="spellStart"/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взаимооценка</w:t>
            </w:r>
            <w:proofErr w:type="spellEnd"/>
          </w:p>
          <w:p w:rsidR="000B2C2A" w:rsidRPr="00B97EFC" w:rsidRDefault="000B2C2A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дифференцированные  задания</w:t>
            </w:r>
          </w:p>
          <w:p w:rsidR="000B2C2A" w:rsidRPr="00B97EFC" w:rsidRDefault="000B2C2A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выполнение различных  творческих работ,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предусматривающих сбор и обработку информации, подготовку предварительного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наброска, черновой и  окончательной версий,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обсуждение и презентацию</w:t>
            </w:r>
          </w:p>
          <w:p w:rsidR="000B2C2A" w:rsidRPr="00B97EFC" w:rsidRDefault="000B2C2A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тренинговые</w:t>
            </w:r>
            <w:proofErr w:type="spellEnd"/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проверочные  задания</w:t>
            </w:r>
          </w:p>
          <w:p w:rsidR="000B2C2A" w:rsidRPr="00B97EFC" w:rsidRDefault="000B2C2A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мероприятия (праздника, концерта и т.д.), включающая в себя планирование этапов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выполнения работы, отслеживание продвижения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выполнении задания, соблюдение графика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подготовки и предоставления материалов, поиск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необходимых ресурсов, распределение обязанностей и  контроль </w:t>
            </w: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качества 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</w:t>
            </w:r>
          </w:p>
          <w:p w:rsidR="000B2C2A" w:rsidRPr="00B97EFC" w:rsidRDefault="000B2C2A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подготовка материалов для школьного сайта, школьной газеты, выставки</w:t>
            </w:r>
          </w:p>
          <w:p w:rsidR="00416A6E" w:rsidRDefault="000B2C2A" w:rsidP="009A06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ведение читательских дневников, </w:t>
            </w:r>
            <w:r w:rsidR="00ED0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рефлексивных листов,</w:t>
            </w: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дневников наблюдений за природными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7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явлениями</w:t>
            </w:r>
            <w:r w:rsidR="00ED0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55C3A" w:rsidRDefault="00155C3A" w:rsidP="009A060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19"/>
          <w:szCs w:val="19"/>
        </w:rPr>
      </w:pPr>
    </w:p>
    <w:p w:rsidR="00155C3A" w:rsidRPr="00155C3A" w:rsidRDefault="00155C3A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C3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материала и типовых задач по различным предметам не является жёстким, начальное освоение одних и тех же универсальных учебных действий и закрепление освоенного происходит в ходе занятий по разным предметам.</w:t>
      </w:r>
    </w:p>
    <w:p w:rsidR="00155C3A" w:rsidRDefault="00155C3A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C3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типовых задач внутри предмета направлено на достижение баланса между временем освоения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временем использования соответствующих действий. Достижение цели развития УУД в не является уделом отдельных предметов, а становится обязательным для всех без исключения учебных </w:t>
      </w:r>
      <w:proofErr w:type="gramStart"/>
      <w:r w:rsidRPr="00155C3A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</w:t>
      </w:r>
      <w:proofErr w:type="gramEnd"/>
      <w:r w:rsidRPr="0015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урочной, так и во внеурочной деятельности.</w:t>
      </w:r>
    </w:p>
    <w:p w:rsidR="00ED0F39" w:rsidRPr="00155C3A" w:rsidRDefault="00ED0F39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328" w:rsidRPr="00E91328" w:rsidRDefault="00E91328" w:rsidP="009A06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1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реализации основных направлений</w:t>
      </w:r>
    </w:p>
    <w:p w:rsidR="00E91328" w:rsidRPr="00E91328" w:rsidRDefault="00E91328" w:rsidP="009A06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1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учебно-исследовательской и проектной деятельности</w:t>
      </w:r>
      <w:r w:rsidR="00445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E91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B2843" w:rsidRDefault="00CB2843" w:rsidP="009A060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19"/>
          <w:szCs w:val="19"/>
        </w:rPr>
      </w:pPr>
    </w:p>
    <w:p w:rsidR="00E91328" w:rsidRPr="00445070" w:rsidRDefault="00CB2843" w:rsidP="009A06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4507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Основные направления и формы организации учебно-исследовательской и проектной деятельности.</w:t>
      </w:r>
    </w:p>
    <w:p w:rsidR="00E91328" w:rsidRPr="00445070" w:rsidRDefault="00E91328" w:rsidP="009A06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1328" w:rsidRPr="008B2F27" w:rsidRDefault="00445070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</w:t>
      </w:r>
      <w:r w:rsidR="00E91328"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мотивации и эффективности</w:t>
      </w:r>
      <w:r w:rsidR="004C21A0"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328"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деятельности обучающи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 включены</w:t>
      </w:r>
      <w:r w:rsidR="00E91328"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учебно-исследовательскую и проектную деятельность, имеющую следующие </w:t>
      </w:r>
      <w:r w:rsidR="004C21A0"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91328"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собенности:</w:t>
      </w:r>
    </w:p>
    <w:p w:rsidR="00E91328" w:rsidRPr="008B2F27" w:rsidRDefault="00E91328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1. Цели и задачи этих видов деятельности обучающихся</w:t>
      </w:r>
      <w:r w:rsidR="0044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 как их личностными, так и социальными мотивами. Это означает, что такая деятельность  направлена не только на повышение компетентности подростков в</w:t>
      </w:r>
      <w:r w:rsidR="0044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предметной области определённых учебных дисциплин, на развитие их способностей, но и на создание продукта, имеющего</w:t>
      </w:r>
      <w:r w:rsidR="0044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 для других.</w:t>
      </w:r>
    </w:p>
    <w:p w:rsidR="00E91328" w:rsidRPr="008B2F27" w:rsidRDefault="00E91328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2. Учебно-исследовательская и проектная деятельность</w:t>
      </w:r>
      <w:r w:rsidR="0044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организована таким образом, чтобы обучающиеся</w:t>
      </w:r>
      <w:r w:rsidR="0044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смогли реализовать свои потребности в общении со значимыми,</w:t>
      </w:r>
      <w:r w:rsidR="0044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референтными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группами одноклассников, учителей и т. д. Строя</w:t>
      </w:r>
      <w:r w:rsidR="0044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различного рода отношения в ходе целенаправленной, поисковой, творческой и продуктивной деятельности, подростки:</w:t>
      </w:r>
    </w:p>
    <w:p w:rsidR="00E91328" w:rsidRPr="008B2F27" w:rsidRDefault="00E91328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овладевают нормами взаимоотношений с разными людьми, умениями переходить от одного вида общения к другому;</w:t>
      </w:r>
    </w:p>
    <w:p w:rsidR="00E91328" w:rsidRPr="008B2F27" w:rsidRDefault="00E91328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приобретают навыки индивидуальной самостоятельной</w:t>
      </w:r>
      <w:r w:rsidR="0044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и сотрудничества в коллективе.</w:t>
      </w:r>
    </w:p>
    <w:p w:rsidR="00E91328" w:rsidRDefault="00E91328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3.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 востребованы практически любые способности подрост</w:t>
      </w:r>
      <w:r w:rsidR="0044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и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реализованы личные пристрастия к тому или иному виду</w:t>
      </w:r>
      <w:r w:rsidR="0044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</w:p>
    <w:p w:rsidR="00445070" w:rsidRDefault="00445070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070" w:rsidRPr="00D81C63" w:rsidRDefault="00D81C63" w:rsidP="009A06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81C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Требования к построению учебно-исследовательского процесса.</w:t>
      </w:r>
    </w:p>
    <w:p w:rsidR="00E91328" w:rsidRPr="008B2F27" w:rsidRDefault="00E91328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81C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ема исследования должна быть интересна для ученика и</w:t>
      </w:r>
      <w:r w:rsidR="00D81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совпадать с кругом интереса учителя;</w:t>
      </w:r>
    </w:p>
    <w:p w:rsidR="00E91328" w:rsidRPr="008B2F27" w:rsidRDefault="00E91328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обучающийся должен хорошо осознавать суть проблемы,</w:t>
      </w:r>
      <w:r w:rsidR="00D81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иначе весь ход поиска её решения будет бессмыслен, даже если</w:t>
      </w:r>
      <w:r w:rsidR="00D81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он будет проведён учителем безукоризненно правильно;</w:t>
      </w:r>
    </w:p>
    <w:p w:rsidR="00F47FDF" w:rsidRPr="008B2F27" w:rsidRDefault="00F47FDF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хода работы над раскрытием проблемы исследования должна строиться на взаимоответственности учителя</w:t>
      </w:r>
      <w:r w:rsidR="00D81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и ученика друг перед другом и взаимопомощи;</w:t>
      </w:r>
    </w:p>
    <w:p w:rsidR="00F47FDF" w:rsidRPr="008B2F27" w:rsidRDefault="00F47FDF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раскрытие проблемы в первую очередь должно приносить</w:t>
      </w:r>
      <w:r w:rsidR="00D81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что-то новое ученику, а уже потом науке.</w:t>
      </w:r>
    </w:p>
    <w:p w:rsidR="00593CD5" w:rsidRDefault="00593CD5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FDF" w:rsidRPr="00D81C63" w:rsidRDefault="00593CD5" w:rsidP="009A06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81C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Общие и специфические черты учебно</w:t>
      </w:r>
      <w:r w:rsidR="00D81C63" w:rsidRPr="00D81C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-исследовательской и проектной деятельности.</w:t>
      </w:r>
      <w:r w:rsidR="00F47FDF" w:rsidRPr="00D81C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F47FDF" w:rsidRPr="008B2F27" w:rsidRDefault="00F47FDF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характеристики:</w:t>
      </w:r>
    </w:p>
    <w:p w:rsidR="00F47FDF" w:rsidRPr="008B2F27" w:rsidRDefault="00F47FDF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14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</w:t>
      </w:r>
      <w:r w:rsidR="00014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значимые</w:t>
      </w:r>
      <w:r w:rsidR="00014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="00014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14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 w:rsidR="00014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учебно-исследовательской и проектной деятельности;</w:t>
      </w:r>
    </w:p>
    <w:p w:rsidR="00F47FDF" w:rsidRPr="008B2F27" w:rsidRDefault="00F47FDF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- структуру проектной и учебно-исследовательской деятельности, которая включает общие компоненты:</w:t>
      </w:r>
    </w:p>
    <w:p w:rsidR="00F47FDF" w:rsidRPr="008B2F27" w:rsidRDefault="00F47FDF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актуальности проводимого исследования;</w:t>
      </w:r>
    </w:p>
    <w:p w:rsidR="00F47FDF" w:rsidRPr="008B2F27" w:rsidRDefault="00F47FDF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целеполагание, формулировку задач, которые следует</w:t>
      </w:r>
      <w:r w:rsidR="005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решить;</w:t>
      </w:r>
    </w:p>
    <w:p w:rsidR="00F47FDF" w:rsidRPr="008B2F27" w:rsidRDefault="00F47FDF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средств и методов, адекватных поставленным целям;</w:t>
      </w:r>
    </w:p>
    <w:p w:rsidR="00F47FDF" w:rsidRPr="008B2F27" w:rsidRDefault="00F47FDF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планирование, определение последовательности и сроков</w:t>
      </w:r>
      <w:r w:rsidR="005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работ;</w:t>
      </w:r>
    </w:p>
    <w:p w:rsidR="00F47FDF" w:rsidRPr="008B2F27" w:rsidRDefault="00F47FDF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проектных работ или исследования;</w:t>
      </w:r>
    </w:p>
    <w:p w:rsidR="00F47FDF" w:rsidRPr="008B2F27" w:rsidRDefault="00F47FDF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результатов работ в соответствии с замыслом</w:t>
      </w:r>
      <w:r w:rsidR="005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 или целями исследования;</w:t>
      </w:r>
    </w:p>
    <w:p w:rsidR="00F47FDF" w:rsidRPr="008B2F27" w:rsidRDefault="00F47FDF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результатов в соответствующем использованию виде;</w:t>
      </w:r>
    </w:p>
    <w:p w:rsidR="00F47FDF" w:rsidRPr="008B2F27" w:rsidRDefault="00F47FDF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компетентность в выбранной сфере исследования, творческую активность, собранность, аккуратность, целеустремлённость, высокую мотивацию.</w:t>
      </w:r>
    </w:p>
    <w:p w:rsidR="00A9747E" w:rsidRDefault="00F47FDF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- итоги проектной и учебно-исследовательской деятельности не столько предметные результаты, сколько:</w:t>
      </w:r>
      <w:r w:rsidR="000E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747E" w:rsidRDefault="00F47FDF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интеллектуальное, личностное развитие школьников,</w:t>
      </w:r>
      <w:r w:rsidR="000E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747E" w:rsidRDefault="00F47FDF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их компетентности в выбранной для исследования</w:t>
      </w:r>
      <w:r w:rsidR="000E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проекта сфере,</w:t>
      </w:r>
      <w:r w:rsidR="005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F1ACC" w:rsidRDefault="00F47FDF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сотрудничать в коллективе и самостоятельно работать,</w:t>
      </w:r>
      <w:r w:rsidR="005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7FDF" w:rsidRPr="008B2F27" w:rsidRDefault="00F47FDF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уяснение сущности творческой исследовательской и проектной работы, которая рассматривается как показатель</w:t>
      </w:r>
      <w:r w:rsidR="000E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успешности (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) исследовательской деятельности.</w:t>
      </w:r>
    </w:p>
    <w:p w:rsidR="000E1A6B" w:rsidRDefault="000E1A6B" w:rsidP="009A06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FDF" w:rsidRPr="000E1A6B" w:rsidRDefault="000E1A6B" w:rsidP="009A06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0E1A6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Специфические черты (различия) проектной и учебно-исследовательской деятельности.</w:t>
      </w:r>
    </w:p>
    <w:p w:rsidR="00F47FDF" w:rsidRPr="008B2F27" w:rsidRDefault="00F47FDF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47FDF" w:rsidRPr="008B2F27" w:rsidTr="00F47FDF">
        <w:tc>
          <w:tcPr>
            <w:tcW w:w="4785" w:type="dxa"/>
          </w:tcPr>
          <w:p w:rsidR="00F47FDF" w:rsidRPr="008B2F27" w:rsidRDefault="00F47FDF" w:rsidP="009A060A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F47FDF" w:rsidRPr="008B2F27" w:rsidRDefault="00F47FDF" w:rsidP="009A06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7FDF" w:rsidRPr="008B2F27" w:rsidRDefault="00F47FDF" w:rsidP="009A060A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Учебно-исследовательская</w:t>
            </w:r>
          </w:p>
          <w:p w:rsidR="00F47FDF" w:rsidRPr="008B2F27" w:rsidRDefault="00F47FDF" w:rsidP="009A060A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F47FDF" w:rsidRPr="008B2F27" w:rsidTr="00F47FDF">
        <w:tc>
          <w:tcPr>
            <w:tcW w:w="4785" w:type="dxa"/>
          </w:tcPr>
          <w:p w:rsidR="00F47FDF" w:rsidRPr="008B2F27" w:rsidRDefault="003F712C" w:rsidP="009A060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направлен на получение конкретного</w:t>
            </w:r>
            <w:r w:rsidR="00D9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запланированного результата – продукта, обладающего определёнными свойствами и необходимого для конкретного использования</w:t>
            </w:r>
          </w:p>
        </w:tc>
        <w:tc>
          <w:tcPr>
            <w:tcW w:w="4786" w:type="dxa"/>
          </w:tcPr>
          <w:p w:rsidR="00F47FDF" w:rsidRPr="008B2F27" w:rsidRDefault="003F712C" w:rsidP="009A060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</w:t>
            </w:r>
            <w:r w:rsidR="00D9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F47FDF" w:rsidRPr="008B2F27" w:rsidTr="00F47FDF">
        <w:tc>
          <w:tcPr>
            <w:tcW w:w="4785" w:type="dxa"/>
          </w:tcPr>
          <w:p w:rsidR="00F47FDF" w:rsidRPr="008B2F27" w:rsidRDefault="003F712C" w:rsidP="009A060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 w:rsidR="00D9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 w:rsidR="00D9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 предваряет </w:t>
            </w:r>
            <w:r w:rsidRPr="008B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представление о будущем проекте, планирование процесса создания продукта и реализации этого плана. Результат проекта должен быть точно соотнесён со всеми характеристиками, сформулированными в его замысле</w:t>
            </w:r>
          </w:p>
        </w:tc>
        <w:tc>
          <w:tcPr>
            <w:tcW w:w="4786" w:type="dxa"/>
          </w:tcPr>
          <w:p w:rsidR="00F47FDF" w:rsidRPr="008B2F27" w:rsidRDefault="003F712C" w:rsidP="009A060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Логика построения исследовательской </w:t>
            </w:r>
            <w:r w:rsidRPr="008B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включает формулировку проблемы исследования, выдвижение гипотезы (для решения этой проблемы) и</w:t>
            </w:r>
            <w:r w:rsidR="00D9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8B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оследующую</w:t>
            </w:r>
            <w:r w:rsidR="00D9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экспериментальную или модельную проверку выдвинутых предположений</w:t>
            </w:r>
          </w:p>
        </w:tc>
      </w:tr>
    </w:tbl>
    <w:p w:rsidR="00F47FDF" w:rsidRPr="00F47FDF" w:rsidRDefault="00F47FDF" w:rsidP="009A060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19"/>
          <w:szCs w:val="19"/>
        </w:rPr>
      </w:pPr>
    </w:p>
    <w:p w:rsidR="00F47FDF" w:rsidRPr="00F47FDF" w:rsidRDefault="00F47FDF" w:rsidP="009A060A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19"/>
          <w:szCs w:val="19"/>
        </w:rPr>
      </w:pPr>
    </w:p>
    <w:p w:rsidR="00F47FDF" w:rsidRPr="00747C3C" w:rsidRDefault="00F47FDF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C3C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 задач развития универсальных учебных действий большое значение придаётся проектным формам работы,</w:t>
      </w:r>
      <w:r w:rsidR="00747C3C" w:rsidRPr="00747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C3C">
        <w:rPr>
          <w:rFonts w:ascii="Times New Roman" w:eastAsia="Times New Roman" w:hAnsi="Times New Roman" w:cs="Times New Roman"/>
          <w:color w:val="000000"/>
          <w:sz w:val="24"/>
          <w:szCs w:val="24"/>
        </w:rPr>
        <w:t>где, помимо направленности на конкретную проблему (задачу),</w:t>
      </w:r>
      <w:r w:rsidR="00747C3C" w:rsidRPr="00747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создания определённого продукта, </w:t>
      </w:r>
      <w:proofErr w:type="spellStart"/>
      <w:r w:rsidR="00747C3C" w:rsidRPr="00747C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47C3C">
        <w:rPr>
          <w:rFonts w:ascii="Times New Roman" w:eastAsia="Times New Roman" w:hAnsi="Times New Roman" w:cs="Times New Roman"/>
          <w:color w:val="000000"/>
          <w:sz w:val="24"/>
          <w:szCs w:val="24"/>
        </w:rPr>
        <w:t>ежпредметных</w:t>
      </w:r>
      <w:proofErr w:type="spellEnd"/>
      <w:r w:rsidRPr="00747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соединения теории и практики, обеспечивается совместное планирование деятельности учителем и </w:t>
      </w:r>
      <w:proofErr w:type="gramStart"/>
      <w:r w:rsidRPr="00747C3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47C3C">
        <w:rPr>
          <w:rFonts w:ascii="Times New Roman" w:eastAsia="Times New Roman" w:hAnsi="Times New Roman" w:cs="Times New Roman"/>
          <w:color w:val="000000"/>
          <w:sz w:val="24"/>
          <w:szCs w:val="24"/>
        </w:rPr>
        <w:t>. Необходимые</w:t>
      </w:r>
      <w:r w:rsidR="00747C3C" w:rsidRPr="00747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C3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задачи или создания продукта конкретные сведения или знания должны быть найдены самими обучающимися.</w:t>
      </w:r>
    </w:p>
    <w:p w:rsidR="00F47FDF" w:rsidRPr="00747C3C" w:rsidRDefault="00F47FDF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C3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Изменяется роль учителя – из простого транслятора знаний он</w:t>
      </w:r>
      <w:r w:rsidR="00747C3C" w:rsidRPr="00747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C3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становится действительным организатором совместной работы с</w:t>
      </w:r>
      <w:r w:rsidR="00747C3C" w:rsidRPr="00747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C3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обучающимися, способствуя переходу к реальному сотрудничеству в ходе овладения знаниями.</w:t>
      </w:r>
    </w:p>
    <w:p w:rsidR="00796E3C" w:rsidRDefault="00796E3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FDF" w:rsidRPr="00747C3C" w:rsidRDefault="00F47FDF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7C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– это форма организации совместной деятельности</w:t>
      </w:r>
      <w:r w:rsidR="00747C3C" w:rsidRPr="00747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C3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и обучающихся, совокупность приёмов и действий в их</w:t>
      </w:r>
      <w:r w:rsidR="00747C3C" w:rsidRPr="00747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C3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определённой последовательности, направленной на достижение поставленной цели – решение конкретной проблемы, значимой для обучающихся и оформленной в виде некоего конечного продукта.</w:t>
      </w:r>
      <w:proofErr w:type="gramEnd"/>
    </w:p>
    <w:p w:rsidR="003F712C" w:rsidRPr="00796E3C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3C">
        <w:rPr>
          <w:rFonts w:ascii="Times New Roman" w:eastAsia="Times New Roman" w:hAnsi="Times New Roman" w:cs="Times New Roman"/>
          <w:sz w:val="24"/>
          <w:szCs w:val="24"/>
        </w:rPr>
        <w:t>Процесс проектирования и исследований на протяжении</w:t>
      </w:r>
      <w:r w:rsidR="00747C3C" w:rsidRPr="0079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E3C">
        <w:rPr>
          <w:rFonts w:ascii="Times New Roman" w:eastAsia="Times New Roman" w:hAnsi="Times New Roman" w:cs="Times New Roman"/>
          <w:sz w:val="24"/>
          <w:szCs w:val="24"/>
        </w:rPr>
        <w:t>всей основной школы проходит не</w:t>
      </w:r>
      <w:r w:rsidR="00796E3C">
        <w:rPr>
          <w:rFonts w:ascii="Times New Roman" w:eastAsia="Times New Roman" w:hAnsi="Times New Roman" w:cs="Times New Roman"/>
          <w:sz w:val="24"/>
          <w:szCs w:val="24"/>
        </w:rPr>
        <w:t>сколько стадий.</w:t>
      </w:r>
    </w:p>
    <w:p w:rsidR="003F712C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3C">
        <w:rPr>
          <w:rFonts w:ascii="Times New Roman" w:eastAsia="Times New Roman" w:hAnsi="Times New Roman" w:cs="Times New Roman"/>
          <w:sz w:val="24"/>
          <w:szCs w:val="24"/>
        </w:rPr>
        <w:t>На переходном этапе (5 – 6 классы) в учебной деятельности используется специальный тип задач – проектная зада</w:t>
      </w:r>
      <w:r w:rsidR="00796E3C">
        <w:rPr>
          <w:rFonts w:ascii="Times New Roman" w:eastAsia="Times New Roman" w:hAnsi="Times New Roman" w:cs="Times New Roman"/>
          <w:sz w:val="24"/>
          <w:szCs w:val="24"/>
        </w:rPr>
        <w:t>ча.</w:t>
      </w:r>
    </w:p>
    <w:p w:rsidR="003F712C" w:rsidRPr="00796E3C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3C">
        <w:rPr>
          <w:rFonts w:ascii="Times New Roman" w:eastAsia="Times New Roman" w:hAnsi="Times New Roman" w:cs="Times New Roman"/>
          <w:sz w:val="24"/>
          <w:szCs w:val="24"/>
        </w:rPr>
        <w:t>Под проектной задачей понимается задача, в которой через систему или набор заданий целенаправленно стимулируется</w:t>
      </w:r>
      <w:r w:rsidR="00747C3C" w:rsidRPr="0079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E3C">
        <w:rPr>
          <w:rFonts w:ascii="Times New Roman" w:eastAsia="Times New Roman" w:hAnsi="Times New Roman" w:cs="Times New Roman"/>
          <w:sz w:val="24"/>
          <w:szCs w:val="24"/>
        </w:rPr>
        <w:t>система действий, направленных на получение еще никогда не</w:t>
      </w:r>
      <w:r w:rsidR="00747C3C" w:rsidRPr="0079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E3C">
        <w:rPr>
          <w:rFonts w:ascii="Times New Roman" w:eastAsia="Times New Roman" w:hAnsi="Times New Roman" w:cs="Times New Roman"/>
          <w:sz w:val="24"/>
          <w:szCs w:val="24"/>
        </w:rPr>
        <w:t>существовавшего в практике обучающегося результата («продукта»), и в ходе решения которой происходит качественное</w:t>
      </w:r>
      <w:r w:rsidR="00747C3C" w:rsidRPr="0079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E3C">
        <w:rPr>
          <w:rFonts w:ascii="Times New Roman" w:eastAsia="Times New Roman" w:hAnsi="Times New Roman" w:cs="Times New Roman"/>
          <w:sz w:val="24"/>
          <w:szCs w:val="24"/>
        </w:rPr>
        <w:t>самоизменение</w:t>
      </w:r>
      <w:proofErr w:type="spellEnd"/>
      <w:r w:rsidRPr="00796E3C">
        <w:rPr>
          <w:rFonts w:ascii="Times New Roman" w:eastAsia="Times New Roman" w:hAnsi="Times New Roman" w:cs="Times New Roman"/>
          <w:sz w:val="24"/>
          <w:szCs w:val="24"/>
        </w:rPr>
        <w:t xml:space="preserve"> группы детей. Проектная задача носит групповой характер. Проектная задача задает общий способ проектирования с целью получения нового (до этого неизвестного) результата.</w:t>
      </w:r>
    </w:p>
    <w:p w:rsidR="003F712C" w:rsidRPr="00796E3C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3C">
        <w:rPr>
          <w:rFonts w:ascii="Times New Roman" w:eastAsia="Times New Roman" w:hAnsi="Times New Roman" w:cs="Times New Roman"/>
          <w:sz w:val="24"/>
          <w:szCs w:val="24"/>
        </w:rPr>
        <w:t>Отличие проектной задачи от проекта заключается в том,</w:t>
      </w:r>
      <w:r w:rsidR="00747C3C" w:rsidRPr="0079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E3C">
        <w:rPr>
          <w:rFonts w:ascii="Times New Roman" w:eastAsia="Times New Roman" w:hAnsi="Times New Roman" w:cs="Times New Roman"/>
          <w:sz w:val="24"/>
          <w:szCs w:val="24"/>
        </w:rPr>
        <w:t>что для решения этой задачи школьникам предлагаются все необходимые средства и материалы в виде набора (или системы)</w:t>
      </w:r>
      <w:r w:rsidR="00747C3C" w:rsidRPr="0079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E3C">
        <w:rPr>
          <w:rFonts w:ascii="Times New Roman" w:eastAsia="Times New Roman" w:hAnsi="Times New Roman" w:cs="Times New Roman"/>
          <w:sz w:val="24"/>
          <w:szCs w:val="24"/>
        </w:rPr>
        <w:t xml:space="preserve">заданий, </w:t>
      </w:r>
      <w:r w:rsidRPr="00796E3C">
        <w:rPr>
          <w:rFonts w:ascii="Times New Roman" w:eastAsia="Times New Roman" w:hAnsi="Times New Roman" w:cs="Times New Roman"/>
          <w:sz w:val="24"/>
          <w:szCs w:val="24"/>
        </w:rPr>
        <w:t>требуемых для их выполнения.</w:t>
      </w:r>
    </w:p>
    <w:p w:rsidR="003F712C" w:rsidRPr="00796E3C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3C">
        <w:rPr>
          <w:rFonts w:ascii="Times New Roman" w:eastAsia="Times New Roman" w:hAnsi="Times New Roman" w:cs="Times New Roman"/>
          <w:sz w:val="24"/>
          <w:szCs w:val="24"/>
        </w:rPr>
        <w:t>Педагогические эффекты от проектных задач:</w:t>
      </w:r>
    </w:p>
    <w:p w:rsidR="003F712C" w:rsidRPr="00796E3C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3C">
        <w:rPr>
          <w:rFonts w:ascii="Times New Roman" w:eastAsia="Times New Roman" w:hAnsi="Times New Roman" w:cs="Times New Roman"/>
          <w:sz w:val="24"/>
          <w:szCs w:val="24"/>
        </w:rPr>
        <w:t>- задает реальную возможность организации взаимодействия (сотрудничества) детей между собой при решении поставленной ими самими задачам;</w:t>
      </w:r>
    </w:p>
    <w:p w:rsidR="003F712C" w:rsidRPr="00796E3C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3C">
        <w:rPr>
          <w:rFonts w:ascii="Times New Roman" w:eastAsia="Times New Roman" w:hAnsi="Times New Roman" w:cs="Times New Roman"/>
          <w:sz w:val="24"/>
          <w:szCs w:val="24"/>
        </w:rPr>
        <w:t>- определяет место и время для наблюдения и экспертных</w:t>
      </w:r>
      <w:r w:rsidR="00747C3C" w:rsidRPr="0079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E3C">
        <w:rPr>
          <w:rFonts w:ascii="Times New Roman" w:eastAsia="Times New Roman" w:hAnsi="Times New Roman" w:cs="Times New Roman"/>
          <w:sz w:val="24"/>
          <w:szCs w:val="24"/>
        </w:rPr>
        <w:t>оценок за деятельностью учащихся в группе;</w:t>
      </w:r>
    </w:p>
    <w:p w:rsidR="003F712C" w:rsidRPr="00796E3C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3C">
        <w:rPr>
          <w:rFonts w:ascii="Times New Roman" w:eastAsia="Times New Roman" w:hAnsi="Times New Roman" w:cs="Times New Roman"/>
          <w:sz w:val="24"/>
          <w:szCs w:val="24"/>
        </w:rPr>
        <w:t>- учит (без явного указания на это) способу проектирования через специально разработанные задания;</w:t>
      </w:r>
    </w:p>
    <w:p w:rsidR="003F712C" w:rsidRPr="00796E3C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3C">
        <w:rPr>
          <w:rFonts w:ascii="Times New Roman" w:eastAsia="Times New Roman" w:hAnsi="Times New Roman" w:cs="Times New Roman"/>
          <w:sz w:val="24"/>
          <w:szCs w:val="24"/>
        </w:rPr>
        <w:t>- дает возможность посмотреть, как осуществляет группа</w:t>
      </w:r>
      <w:r w:rsidR="00747C3C" w:rsidRPr="0079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E3C">
        <w:rPr>
          <w:rFonts w:ascii="Times New Roman" w:eastAsia="Times New Roman" w:hAnsi="Times New Roman" w:cs="Times New Roman"/>
          <w:sz w:val="24"/>
          <w:szCs w:val="24"/>
        </w:rPr>
        <w:t>детей «перенос» известных им предметных способов действий в</w:t>
      </w:r>
      <w:r w:rsidR="00747C3C" w:rsidRPr="0079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E3C">
        <w:rPr>
          <w:rFonts w:ascii="Times New Roman" w:eastAsia="Times New Roman" w:hAnsi="Times New Roman" w:cs="Times New Roman"/>
          <w:sz w:val="24"/>
          <w:szCs w:val="24"/>
        </w:rPr>
        <w:t>модельную ситуацию, где эти способы изначально скрыты, а</w:t>
      </w:r>
      <w:r w:rsidR="00747C3C" w:rsidRPr="0079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E3C">
        <w:rPr>
          <w:rFonts w:ascii="Times New Roman" w:eastAsia="Times New Roman" w:hAnsi="Times New Roman" w:cs="Times New Roman"/>
          <w:sz w:val="24"/>
          <w:szCs w:val="24"/>
        </w:rPr>
        <w:t xml:space="preserve">иногда и требуют </w:t>
      </w:r>
      <w:proofErr w:type="spellStart"/>
      <w:r w:rsidRPr="00796E3C">
        <w:rPr>
          <w:rFonts w:ascii="Times New Roman" w:eastAsia="Times New Roman" w:hAnsi="Times New Roman" w:cs="Times New Roman"/>
          <w:sz w:val="24"/>
          <w:szCs w:val="24"/>
        </w:rPr>
        <w:t>переконструирования</w:t>
      </w:r>
      <w:proofErr w:type="spellEnd"/>
      <w:r w:rsidRPr="00796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12C" w:rsidRPr="00796E3C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3C">
        <w:rPr>
          <w:rFonts w:ascii="Times New Roman" w:eastAsia="Times New Roman" w:hAnsi="Times New Roman" w:cs="Times New Roman"/>
          <w:sz w:val="24"/>
          <w:szCs w:val="24"/>
        </w:rPr>
        <w:lastRenderedPageBreak/>
        <w:t>В ходе решения системы проектных задач у младших подростков (5 – 6 классы) формируются следующие способности:</w:t>
      </w:r>
    </w:p>
    <w:p w:rsidR="003F712C" w:rsidRPr="00796E3C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3C">
        <w:rPr>
          <w:rFonts w:ascii="Times New Roman" w:eastAsia="Times New Roman" w:hAnsi="Times New Roman" w:cs="Times New Roman"/>
          <w:sz w:val="24"/>
          <w:szCs w:val="24"/>
        </w:rPr>
        <w:t>- рефлексировать,</w:t>
      </w:r>
    </w:p>
    <w:p w:rsidR="003F712C" w:rsidRPr="00796E3C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96E3C">
        <w:rPr>
          <w:rFonts w:ascii="Times New Roman" w:eastAsia="Times New Roman" w:hAnsi="Times New Roman" w:cs="Times New Roman"/>
          <w:sz w:val="24"/>
          <w:szCs w:val="24"/>
        </w:rPr>
        <w:t>целеполагать</w:t>
      </w:r>
      <w:proofErr w:type="spellEnd"/>
      <w:r w:rsidRPr="00796E3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F712C" w:rsidRPr="00796E3C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3C">
        <w:rPr>
          <w:rFonts w:ascii="Times New Roman" w:eastAsia="Times New Roman" w:hAnsi="Times New Roman" w:cs="Times New Roman"/>
          <w:sz w:val="24"/>
          <w:szCs w:val="24"/>
        </w:rPr>
        <w:t>- планировать,</w:t>
      </w:r>
    </w:p>
    <w:p w:rsidR="003F712C" w:rsidRPr="00796E3C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3C">
        <w:rPr>
          <w:rFonts w:ascii="Times New Roman" w:eastAsia="Times New Roman" w:hAnsi="Times New Roman" w:cs="Times New Roman"/>
          <w:sz w:val="24"/>
          <w:szCs w:val="24"/>
        </w:rPr>
        <w:t>- моделировать,</w:t>
      </w:r>
    </w:p>
    <w:p w:rsidR="003F712C" w:rsidRPr="00796E3C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3C">
        <w:rPr>
          <w:rFonts w:ascii="Times New Roman" w:eastAsia="Times New Roman" w:hAnsi="Times New Roman" w:cs="Times New Roman"/>
          <w:sz w:val="24"/>
          <w:szCs w:val="24"/>
        </w:rPr>
        <w:t>- проявлять инициативу при поиске способа (способов) решения задач,</w:t>
      </w:r>
    </w:p>
    <w:p w:rsidR="003F712C" w:rsidRPr="00796E3C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3C">
        <w:rPr>
          <w:rFonts w:ascii="Times New Roman" w:eastAsia="Times New Roman" w:hAnsi="Times New Roman" w:cs="Times New Roman"/>
          <w:sz w:val="24"/>
          <w:szCs w:val="24"/>
        </w:rPr>
        <w:t>- вступать в коммуникацию (взаимодействовать).</w:t>
      </w:r>
    </w:p>
    <w:p w:rsidR="003F712C" w:rsidRPr="00796E3C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3C">
        <w:rPr>
          <w:rFonts w:ascii="Times New Roman" w:eastAsia="Times New Roman" w:hAnsi="Times New Roman" w:cs="Times New Roman"/>
          <w:sz w:val="24"/>
          <w:szCs w:val="24"/>
        </w:rPr>
        <w:t>Основными инструментами оценки в рамках решения проектных задач являются экспертные карты (оценка процесса решения) и экспертные оценки по заданным критериям предъявления выполненных «продуктов».</w:t>
      </w:r>
    </w:p>
    <w:p w:rsidR="003F712C" w:rsidRPr="00796E3C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3C">
        <w:rPr>
          <w:rFonts w:ascii="Times New Roman" w:eastAsia="Times New Roman" w:hAnsi="Times New Roman" w:cs="Times New Roman"/>
          <w:sz w:val="24"/>
          <w:szCs w:val="24"/>
        </w:rPr>
        <w:t>Итогом учебного года должна стать динамика в становлении класса (группы) как учебного сообщества, в развитии способностей детей ставить задачи и искать пути их решения.</w:t>
      </w:r>
    </w:p>
    <w:p w:rsidR="003F712C" w:rsidRPr="00796E3C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3C">
        <w:rPr>
          <w:rFonts w:ascii="Times New Roman" w:eastAsia="Times New Roman" w:hAnsi="Times New Roman" w:cs="Times New Roman"/>
          <w:sz w:val="24"/>
          <w:szCs w:val="24"/>
        </w:rPr>
        <w:t>На этапе решения проектных задач главной является</w:t>
      </w:r>
      <w:r w:rsidR="00F72E56" w:rsidRPr="0079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E3C">
        <w:rPr>
          <w:rFonts w:ascii="Times New Roman" w:eastAsia="Times New Roman" w:hAnsi="Times New Roman" w:cs="Times New Roman"/>
          <w:sz w:val="24"/>
          <w:szCs w:val="24"/>
        </w:rPr>
        <w:t>оценка процесса (процесса решения, процесса предъявления результата) и только потом оценка самого результата.</w:t>
      </w:r>
    </w:p>
    <w:p w:rsidR="003F712C" w:rsidRPr="00796E3C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3C">
        <w:rPr>
          <w:rFonts w:ascii="Times New Roman" w:eastAsia="Times New Roman" w:hAnsi="Times New Roman" w:cs="Times New Roman"/>
          <w:sz w:val="24"/>
          <w:szCs w:val="24"/>
        </w:rPr>
        <w:t>Проектные задачи на образовательном переходе (5 – 6</w:t>
      </w:r>
      <w:r w:rsidR="00F72E56" w:rsidRPr="0079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E3C">
        <w:rPr>
          <w:rFonts w:ascii="Times New Roman" w:eastAsia="Times New Roman" w:hAnsi="Times New Roman" w:cs="Times New Roman"/>
          <w:sz w:val="24"/>
          <w:szCs w:val="24"/>
        </w:rPr>
        <w:t>классы) есть шаг к проектной деятельности в подростковой</w:t>
      </w:r>
      <w:r w:rsidR="00F72E56" w:rsidRPr="0079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E3C">
        <w:rPr>
          <w:rFonts w:ascii="Times New Roman" w:eastAsia="Times New Roman" w:hAnsi="Times New Roman" w:cs="Times New Roman"/>
          <w:sz w:val="24"/>
          <w:szCs w:val="24"/>
        </w:rPr>
        <w:t>школе (7 – 9 классы)</w:t>
      </w:r>
      <w:r w:rsidR="00F72E56" w:rsidRPr="00796E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4FE9" w:rsidRPr="0079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12C" w:rsidRPr="00E24FE9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этапе самоопределения (7-9 классы) появляются</w:t>
      </w:r>
      <w:r w:rsidR="00F72E56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проектные формы учебной деятельности, учебное и социальное</w:t>
      </w:r>
      <w:r w:rsidR="00F72E56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проектирование.</w:t>
      </w:r>
      <w:r w:rsidR="00E24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712C" w:rsidRPr="00B6577F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форма учебной деятельности учащихся</w:t>
      </w:r>
      <w:r w:rsidR="00F72E56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система учебно-познавательных, познавательных действий</w:t>
      </w:r>
      <w:r w:rsidR="00F72E56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 под руководством учителя, направленных на самостоятельный поиск и решение нестандартных задач (или известных задач в новых условиях) с обязательным представлением результатов своих действий в виде проекта.</w:t>
      </w:r>
    </w:p>
    <w:p w:rsidR="003F712C" w:rsidRPr="00B6577F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(проектная деятельность) – это</w:t>
      </w:r>
      <w:r w:rsidR="00B6577F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практическая деятельность, где школьники сами</w:t>
      </w:r>
      <w:r w:rsidR="00976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ставят цели своего проектирования. Она гораздо в меньшей</w:t>
      </w:r>
      <w:r w:rsidR="00B6577F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 регламентируется педагогом, т.е. в ней новые способы</w:t>
      </w:r>
      <w:r w:rsidR="00B6577F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не приобретаются, а превращаются в средства</w:t>
      </w:r>
      <w:r w:rsidR="00B6577F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практической задачи. Ставя практическую задачу,</w:t>
      </w:r>
      <w:r w:rsidR="00B6577F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ищут под эту конкретную задачу свои средства, причем</w:t>
      </w:r>
      <w:r w:rsidR="00B6577F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поставленной задачи может быть более или менее</w:t>
      </w:r>
      <w:r w:rsidR="00B6577F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удачным, т. е. средства могут быть более или менее адекватны</w:t>
      </w:r>
      <w:r w:rsidR="00B6577F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 w:rsidR="00976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Мерилом успешности проекта является его продукт.</w:t>
      </w:r>
    </w:p>
    <w:p w:rsidR="009B280A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 на этом этапе образования представляет собой особую деятельность, которая ведет за собой</w:t>
      </w:r>
      <w:r w:rsidR="00B6577F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подростка. «Ведущая деятельность» означает, что эта</w:t>
      </w:r>
      <w:r w:rsidR="00B6577F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является абсолютно </w:t>
      </w:r>
      <w:r w:rsidR="00B6577F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еобходимой для нормального</w:t>
      </w:r>
      <w:r w:rsidR="00B6577F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хода развития именно подростков.</w:t>
      </w:r>
      <w:r w:rsidR="009B280A" w:rsidRPr="009B280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96E3C" w:rsidRDefault="00796E3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деятельность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формы работы:</w:t>
      </w:r>
    </w:p>
    <w:p w:rsidR="00796E3C" w:rsidRDefault="00796E3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образовательные курсы</w:t>
      </w:r>
      <w:r w:rsidR="002A5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(«Социальное проектирование», «Индивидуальный </w:t>
      </w:r>
      <w:proofErr w:type="spellStart"/>
      <w:r w:rsidR="002A543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профориентационный</w:t>
      </w:r>
      <w:proofErr w:type="spellEnd"/>
      <w:r w:rsidR="002A5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96E3C" w:rsidRDefault="00796E3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творческие проекты классных руководителей;</w:t>
      </w:r>
    </w:p>
    <w:p w:rsidR="00796E3C" w:rsidRPr="00B6577F" w:rsidRDefault="00796E3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конкурсы социальных проектов</w:t>
      </w:r>
      <w:r w:rsidR="002A5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(школьный конкурс среди 5-9 классов «Есть идея!»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F712C" w:rsidRPr="00B6577F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значение для развития УУД в основной школе имеет</w:t>
      </w:r>
      <w:r w:rsidR="00B6577F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представляющий собой самостоятельную работу, осуществляемую обучающимся на протяжении</w:t>
      </w:r>
      <w:r w:rsidR="00B6577F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длительного периода, возможно в течение всего учебного года.</w:t>
      </w:r>
    </w:p>
    <w:p w:rsidR="003F712C" w:rsidRPr="00B6577F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ходе такой работы подросток – автор проекта – самостоятельно или с небольшой помощью педагога получает возможность:</w:t>
      </w:r>
    </w:p>
    <w:p w:rsidR="003F712C" w:rsidRPr="00B6577F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научиться планировать и работать по плану – это один из</w:t>
      </w:r>
      <w:r w:rsidR="00B6577F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важнейших не только учебных, но и социальных навыков, которым должен овладеть школьник;</w:t>
      </w:r>
    </w:p>
    <w:p w:rsidR="003F712C" w:rsidRPr="00B6577F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- в полной мере реализовать познавательный мотив, выбирая темы, связанные со своими увлечениями, а иногда и с личными проблемами.</w:t>
      </w:r>
    </w:p>
    <w:p w:rsidR="003F712C" w:rsidRPr="00B6577F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особенностей работы над проектом является </w:t>
      </w:r>
      <w:proofErr w:type="spellStart"/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самооценивание</w:t>
      </w:r>
      <w:proofErr w:type="spellEnd"/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хода и результата работы, что позволяет, оглянувшись назад, увидеть допущенные просчёты.</w:t>
      </w:r>
    </w:p>
    <w:p w:rsidR="003F712C" w:rsidRPr="00B6577F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форма сотрудничества предполагает совокупность способов, направленных не только на обмен информацией</w:t>
      </w:r>
      <w:r w:rsidR="00B6577F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действиями, но и на тонкую организацию совместной деятельности партнёров.</w:t>
      </w:r>
    </w:p>
    <w:p w:rsidR="003F712C" w:rsidRPr="00B6577F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 деятельность ориентирована на удовлетворение эмоционально-психологических потребностей партнёров на основе</w:t>
      </w:r>
      <w:r w:rsidR="00B6577F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соответствующих УУД, а именно:</w:t>
      </w:r>
    </w:p>
    <w:p w:rsidR="003F712C" w:rsidRPr="00B6577F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оказывать поддержку и содействие тем, от кого зависит</w:t>
      </w:r>
      <w:r w:rsidR="00B6577F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цели;</w:t>
      </w:r>
    </w:p>
    <w:p w:rsidR="003F712C" w:rsidRPr="00B6577F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обеспечивать бесконфликтную совместную работу в группе;</w:t>
      </w:r>
    </w:p>
    <w:p w:rsidR="003F712C" w:rsidRPr="00B6577F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с партнёрами отношения взаимопонимания;</w:t>
      </w:r>
    </w:p>
    <w:p w:rsidR="003F712C" w:rsidRPr="00B6577F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эффективные групповые обсуждения;</w:t>
      </w:r>
    </w:p>
    <w:p w:rsidR="003F712C" w:rsidRPr="00B6577F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обеспечивать обмен знаниями между членами группы для</w:t>
      </w:r>
      <w:r w:rsidR="00B6577F"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 эффективных совместных решений;</w:t>
      </w:r>
    </w:p>
    <w:p w:rsidR="003F712C" w:rsidRPr="00B6577F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- чётко формулировать цели группы и позволять её участникам проявлять инициативу для достижения этих целей;</w:t>
      </w:r>
    </w:p>
    <w:p w:rsidR="003F712C" w:rsidRPr="00B6577F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77F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 реагировать на нужды других.</w:t>
      </w:r>
    </w:p>
    <w:p w:rsidR="003F712C" w:rsidRPr="00273188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8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проект – это и способ проверки знаний обучающихся, поэтому контрольная работа по пройденной теме может</w:t>
      </w:r>
      <w:r w:rsidR="00273188" w:rsidRPr="00273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1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проводиться в форме защиты учебного проекта.</w:t>
      </w:r>
    </w:p>
    <w:p w:rsidR="003F712C" w:rsidRPr="00273188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 способствует:</w:t>
      </w:r>
    </w:p>
    <w:p w:rsidR="003F712C" w:rsidRPr="00273188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8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развитию адекватной самооценки,</w:t>
      </w:r>
    </w:p>
    <w:p w:rsidR="003F712C" w:rsidRPr="00273188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формированию позитивной </w:t>
      </w:r>
      <w:proofErr w:type="gramStart"/>
      <w:r w:rsidRPr="00273188">
        <w:rPr>
          <w:rFonts w:ascii="Times New Roman" w:eastAsia="Times New Roman" w:hAnsi="Times New Roman" w:cs="Times New Roman"/>
          <w:color w:val="000000"/>
          <w:sz w:val="24"/>
          <w:szCs w:val="24"/>
        </w:rPr>
        <w:t>Я-концепции</w:t>
      </w:r>
      <w:proofErr w:type="gramEnd"/>
      <w:r w:rsidRPr="00273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(опыт интересной работы и публичной демонстрации её результатов),</w:t>
      </w:r>
    </w:p>
    <w:p w:rsidR="003F712C" w:rsidRPr="00273188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8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развитию информационной компетентности;</w:t>
      </w:r>
    </w:p>
    <w:p w:rsidR="003F712C" w:rsidRPr="00273188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8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формированию у обучающихся уважительного отношения</w:t>
      </w:r>
      <w:r w:rsidR="00273188" w:rsidRPr="00273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188">
        <w:rPr>
          <w:rFonts w:ascii="Times New Roman" w:eastAsia="Times New Roman" w:hAnsi="Times New Roman" w:cs="Times New Roman"/>
          <w:color w:val="000000"/>
          <w:sz w:val="24"/>
          <w:szCs w:val="24"/>
        </w:rPr>
        <w:t>к мнению одноклассников,</w:t>
      </w:r>
    </w:p>
    <w:p w:rsidR="003F712C" w:rsidRPr="00273188" w:rsidRDefault="003F712C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8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воспитывают в них терпимость, открытость, тактичность,</w:t>
      </w:r>
      <w:r w:rsidR="00273188" w:rsidRPr="00273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прийти на помощь и другие ценные </w:t>
      </w:r>
      <w:r w:rsidR="00273188" w:rsidRPr="0027318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3188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ичностные качества.</w:t>
      </w:r>
    </w:p>
    <w:p w:rsidR="00273188" w:rsidRPr="00273188" w:rsidRDefault="00273188" w:rsidP="009A06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2C5" w:rsidRPr="00DC52C5" w:rsidRDefault="00DC52C5" w:rsidP="009A06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C52C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Формы организации учебно-исследовательской деятельности на урочных занятиях.</w:t>
      </w:r>
    </w:p>
    <w:p w:rsidR="002B0391" w:rsidRDefault="003F712C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712C" w:rsidRPr="00AB5ACA" w:rsidRDefault="002B0391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F712C" w:rsidRPr="00AB5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урок-исследование, урок-лаборатория, </w:t>
      </w:r>
      <w:proofErr w:type="gramStart"/>
      <w:r w:rsidR="003F712C" w:rsidRPr="00AB5AC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урок–творческий</w:t>
      </w:r>
      <w:proofErr w:type="gramEnd"/>
      <w:r w:rsidR="00DC52C5" w:rsidRPr="00AB5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712C" w:rsidRPr="00AB5ACA"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отчёт, урок</w:t>
      </w:r>
      <w:r w:rsidR="007B7F06">
        <w:rPr>
          <w:rFonts w:ascii="Times New Roman" w:eastAsia="Times New Roman" w:hAnsi="Times New Roman" w:cs="Times New Roman"/>
          <w:color w:val="000000"/>
          <w:sz w:val="24"/>
          <w:szCs w:val="24"/>
        </w:rPr>
        <w:t>-демонстрация</w:t>
      </w:r>
      <w:r w:rsidR="003F712C" w:rsidRPr="00AB5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урок–рассказ об учёных, урок–защита </w:t>
      </w:r>
      <w:r w:rsidR="007B7F06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исследовательских проектов</w:t>
      </w:r>
      <w:r w:rsidR="003F712C" w:rsidRPr="00AB5A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12C" w:rsidRPr="00AB5ACA" w:rsidRDefault="003F712C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ACA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учебный эксперимент, который позволяет организовать</w:t>
      </w:r>
      <w:r w:rsidR="00DC52C5" w:rsidRPr="00AB5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5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таких элементов исследовательской </w:t>
      </w:r>
      <w:r w:rsidR="00DC52C5" w:rsidRPr="00AB5AC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5ACA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еятельности, как</w:t>
      </w:r>
      <w:r w:rsidR="00DC52C5" w:rsidRPr="00AB5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5AC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и проведение эксперимента, обработка и анализ</w:t>
      </w:r>
      <w:r w:rsidR="00DC52C5" w:rsidRPr="00AB5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5ACA"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результатов;</w:t>
      </w:r>
    </w:p>
    <w:p w:rsidR="003F712C" w:rsidRPr="00AB5ACA" w:rsidRDefault="003F712C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B0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классное или </w:t>
      </w:r>
      <w:r w:rsidRPr="00AB5ACA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 исследовательского характера</w:t>
      </w:r>
      <w:r w:rsidR="002B0391">
        <w:rPr>
          <w:rFonts w:ascii="Times New Roman" w:eastAsia="Times New Roman" w:hAnsi="Times New Roman" w:cs="Times New Roman"/>
          <w:color w:val="000000"/>
          <w:sz w:val="24"/>
          <w:szCs w:val="24"/>
        </w:rPr>
        <w:t>, сочетающее</w:t>
      </w:r>
      <w:r w:rsidRPr="00AB5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себе разнообразные виды</w:t>
      </w:r>
      <w:r w:rsidR="002B0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5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B5ACA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</w:t>
      </w:r>
      <w:r w:rsidR="002B0391"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 w:rsidRPr="00AB5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провести учебное исследование.</w:t>
      </w:r>
    </w:p>
    <w:p w:rsidR="00BF4987" w:rsidRPr="00AB5ACA" w:rsidRDefault="00BF4987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987" w:rsidRPr="00BF4987" w:rsidRDefault="00BF4987" w:rsidP="009A06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BF498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Формы организации учебно-исследовательской деят</w:t>
      </w:r>
      <w:r w:rsidR="00AB64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ельности на внеурочных занятиях:</w:t>
      </w:r>
    </w:p>
    <w:p w:rsidR="00BF4987" w:rsidRPr="00BF4987" w:rsidRDefault="00BF4987" w:rsidP="009A0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12C" w:rsidRPr="00BF4987" w:rsidRDefault="003F712C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исследовательская практика обучающихся</w:t>
      </w:r>
      <w:r w:rsidR="009A0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(образовательный курс</w:t>
      </w:r>
      <w:r w:rsidR="00DD2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«Ступеньки исследования»</w:t>
      </w:r>
      <w:r w:rsidR="009A0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учащихся 5-8 классов</w:t>
      </w:r>
      <w:r w:rsidR="00DD2C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A060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12C" w:rsidRPr="00BF4987" w:rsidRDefault="003F712C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образовательные экспедиции–походы, поездки, экскурсии с чётко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т. ч. и исследовательского</w:t>
      </w:r>
      <w:r w:rsidR="00BF4987"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</w:t>
      </w:r>
      <w:r w:rsidR="009A0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(выездная образовательная программа </w:t>
      </w:r>
      <w:r w:rsidR="00DD2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«Школа выживания»</w:t>
      </w:r>
      <w:r w:rsidR="009A0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учащихся 6 классов</w:t>
      </w:r>
      <w:r w:rsidR="00DD2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A060A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в</w:t>
      </w:r>
      <w:r w:rsidR="00DD2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музе</w:t>
      </w:r>
      <w:r w:rsidR="009A060A">
        <w:rPr>
          <w:rFonts w:ascii="Times New Roman" w:eastAsia="Times New Roman" w:hAnsi="Times New Roman" w:cs="Times New Roman"/>
          <w:color w:val="000000"/>
          <w:sz w:val="24"/>
          <w:szCs w:val="24"/>
        </w:rPr>
        <w:t>й «Шушенское»</w:t>
      </w:r>
      <w:r w:rsidR="00DD2CE5">
        <w:rPr>
          <w:rFonts w:ascii="Times New Roman" w:eastAsia="Times New Roman" w:hAnsi="Times New Roman" w:cs="Times New Roman"/>
          <w:color w:val="000000"/>
          <w:sz w:val="24"/>
          <w:szCs w:val="24"/>
        </w:rPr>
        <w:t>, заповедник</w:t>
      </w:r>
      <w:r w:rsidR="009A0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национальный парк);</w:t>
      </w:r>
    </w:p>
    <w:p w:rsidR="003F712C" w:rsidRPr="00BF4987" w:rsidRDefault="003F712C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>- факультативные занятия, предполагающие углублённое</w:t>
      </w:r>
      <w:r w:rsidR="00BF4987"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предмета, дают большие возможности для реализации</w:t>
      </w:r>
      <w:r w:rsidR="00BF4987"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>на них учебно-исследовательской деятельности обучающихся;</w:t>
      </w:r>
      <w:r w:rsidR="00DD2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173B" w:rsidRDefault="003F712C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81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A8173B"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интеллектуальных игр, публичных защит, </w:t>
      </w:r>
      <w:r w:rsidR="00A8173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конференций,</w:t>
      </w:r>
      <w:r w:rsidR="00A8173B"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173B">
        <w:rPr>
          <w:rFonts w:ascii="Times New Roman" w:eastAsia="Times New Roman" w:hAnsi="Times New Roman" w:cs="Times New Roman"/>
          <w:color w:val="000000"/>
          <w:sz w:val="24"/>
          <w:szCs w:val="24"/>
        </w:rPr>
        <w:t>кру</w:t>
      </w:r>
      <w:r w:rsidR="00A8173B"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глых столов, дискуссий, дебатов, </w:t>
      </w:r>
    </w:p>
    <w:p w:rsidR="003F712C" w:rsidRPr="00BF4987" w:rsidRDefault="003F712C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участие обучающихся в олимпиадах, конкурсах, конференциях, в т. ч. дистанционных, предметных неделях, интеллектуальных марафонах предполагает выполнение ими </w:t>
      </w:r>
      <w:r w:rsidR="00A8173B"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элементов </w:t>
      </w:r>
      <w:r w:rsidR="00A8173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исследований</w:t>
      </w:r>
      <w:r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данных мероприятий.</w:t>
      </w:r>
    </w:p>
    <w:p w:rsidR="003F712C" w:rsidRPr="00BF4987" w:rsidRDefault="003F712C" w:rsidP="00A069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Многообразие форм учебно-исследовательской деятельности позволяет обеспечить интеграцию урочной и </w:t>
      </w:r>
      <w:r w:rsidR="00BF4987"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>неурочной</w:t>
      </w:r>
      <w:r w:rsidR="00BF4987"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обучающихся по развитию у них УУД. Стержнем</w:t>
      </w:r>
      <w:r w:rsidR="00BF4987"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этой интеграции является </w:t>
      </w:r>
      <w:proofErr w:type="spellStart"/>
      <w:r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как</w:t>
      </w:r>
      <w:r w:rsidR="00BF4987"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организации образовательного процесса в основной</w:t>
      </w:r>
      <w:r w:rsidR="00BF4987"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</w:p>
    <w:p w:rsidR="003F712C" w:rsidRPr="00BF4987" w:rsidRDefault="003F712C" w:rsidP="00A069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видов учебных проектов является исследовательский проект, где при сохранении всех черт проектной</w:t>
      </w:r>
      <w:r w:rsidR="00976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обучающихся одним из её компонентов выступает</w:t>
      </w:r>
      <w:r w:rsidR="00BF4987"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4987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исследование.</w:t>
      </w:r>
    </w:p>
    <w:p w:rsidR="00BF4987" w:rsidRDefault="00BF4987" w:rsidP="009A0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698" w:rsidRDefault="00C31698" w:rsidP="003C51F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содержания, видов и форм организации учебной деятельности по развитию информационно-коммуникационных технологий</w:t>
      </w:r>
    </w:p>
    <w:p w:rsidR="003C51F8" w:rsidRPr="00C31698" w:rsidRDefault="003C51F8" w:rsidP="003C51F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ИКТ-компетенции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владение поиском и передачей информации, презентационными навыками, основами информационной безопасности. 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присутствие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компьютерных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интернет-технологий в повседневной деятельности обучающегося значительно, в том числе и вне времени нахождения в школе. Поэтому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обладать целым рядом ИКТ-компетентностей, полученных им вне школы. В этом контексте нашим важным направлением деятельности в сфере формирования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ИКТ-компетенций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стало поддержка и развитие обучающегося. 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формы организации учебной деятельности по формированию ИКТ-компетенции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школе: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занятия по информатике, другим предметам учебного плана школы;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кружки;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интегративные </w:t>
      </w:r>
      <w:proofErr w:type="spell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проекты;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внеурочные и внешкольные активности (школьные мероприятия, акции, конкурсы и др.). 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видов учебной деятельности, обеспечивающих формирование ИКТ-компетенции обучающихся, выделяем такие, как: </w:t>
      </w:r>
      <w:proofErr w:type="gramEnd"/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выполняемые на занятиях, дома и в рамках внеурочной деятельности задания, предполагающие использование электронных образовательных ресурсов; 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создание и редактирование текстов; 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создание и редактирование электронных таблиц; 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использование сре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построения диаграмм, графиков, блок-схем, других графических объектов; 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создание и редактирование презентаций; 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создание и редактирование графики и фото; 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создание и редактирование видео на специальном курсе; 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создание музыкальных и звуковых объектов; 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поиск и анализ информации в Интернете; 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моделирование, проектирование и управление; 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математическая обработка и визуализация данных; 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создание веб-страниц и сайтов; 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сетевая коммуникация между учениками, учениками и учителем.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Эффективное формирование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ИКТ-компетенции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обеспечивается усилиями команды учителей-предметников, согласование действий которых обеспечивается в ходе методической работы. 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698" w:rsidRDefault="00C31698" w:rsidP="003C51F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6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и описание основных элементов </w:t>
      </w:r>
      <w:proofErr w:type="gramStart"/>
      <w:r w:rsidRPr="00F86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ИКТ-компетенции</w:t>
      </w:r>
      <w:proofErr w:type="gramEnd"/>
      <w:r w:rsidRPr="00F86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инструментов их использования</w:t>
      </w:r>
    </w:p>
    <w:p w:rsidR="003C51F8" w:rsidRPr="00F86252" w:rsidRDefault="003C51F8" w:rsidP="003C51F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F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Обращение с устройствами ИКТ.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Соединение устройств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выполнение базовых операций с основными элементами пользовательского интерфейса: работа с меню, запуск прикладных программ, обращение за справкой;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 вывод информации на бумагу, работа с расходными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F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Фиксация и обработка изображений и звуков.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технических средств ИКТ для фиксации изображений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 цифровых фотографий; осуществление видеосъемки и монтажа отснятого материала с использованием возможностей специальных компьютерных инструментов;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осуществление обработки цифровых фотографий с использованием возможностей специальных компьютерных инструментов;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F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Поиск и организация хранения информации.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приемов поиска информации на персональном компьютере, использование различных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 построение запросов для поиска информации с использованием логических операций и анализ результатов поиска; 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поиска необходимых книг; поиск информации в различных базах данных, создание и заполнение баз данных, в частности, использование различных определителей; 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сети Интернет.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F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Создание письменных сообщений.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списков; осуществление орфографического контроля в текстовом документе с помощью средств текстового процессора);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текста в соответствии с заданными требованиями к шрифту, его начертанию, размеру и цвету, к выравниванию текста; установка параметров страницы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текста и осуществление распознавания сканированного текста;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ссылок и цитирование источников при создании на их основе собственных информационных объектов.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F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Создание графических объектов.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и редактирование изображений с помощью инструментов графического редактора; создание графических объектов с повторяющимися и (или)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(алгоритмических, концептуальных, классификационных, организационных, родства и др.) в соответствии с решаемыми задачами.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F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Создание звуковых объектов.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звуковых редакторов;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F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Восприятие, использование и создание гипертекстовых и мультимедийных информационных объектов.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«Чтение» таблиц, графиков, диаграмм, схем и т. 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ссылок; 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деконструкции сообщений,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глобального позиционирования;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на заданную тему мультимедийной презентации с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использованием различных устрой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вв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ода информации в заданный интервал времени (клавиатура, сканер, микрофон, фотокамера, видеокамера); использование программ-архиваторов.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F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информации, математическая обработка данных в исследовании.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естественнонаучных и социальных измерений, ввод результатов 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 и информатике; анализ результатов своей деятельности и затрачиваемых ресурсов.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F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Моделирование, проектирование и управление.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Построение с помощью 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моделирование с использованием сре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ограммирования.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Коммуникация и социальное взаимодействие.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образовательного взаимодействия в информационном пространстве школы (получение и выполнение заданий, получение комментариев, совершенствование своей работы, формирование портфолио); использование возможностей электронной почты для информационного обмена; ведение личного дневника (блога) с использованием возможностей Интернета; работа в группе над сообщением; участие в форумах в социальных образовательных сетях; выступления перед аудиторией в целях представления ей результатов своей работы с помощью средств ИКТ;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норм информационной культуры, этики и права; уважительное отношение к частной информации и информационным правам других людей.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Информационная безопасность.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Осуществление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отказ от использования ресурсов, содержание которых несовместимо с задачами воспитания и образования или нежелательно.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698" w:rsidRDefault="00C31698" w:rsidP="003C51F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6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3C51F8" w:rsidRPr="00F86252" w:rsidRDefault="003C51F8" w:rsidP="003C51F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планируемые результаты развития компетентности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использования ИКТ учитывают существующие знания и компетенции, полученные обучающимися вне образовательной организации.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 планируемые результаты могут быть адаптированы и под обучающихся, кому требуется более полное сопровождение в сфере формирования ИКТ-компетенций.</w:t>
      </w:r>
      <w:proofErr w:type="gramEnd"/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направления «Обращение с устройствами ИКТ» обучающийся сможет: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информационное подключение к локальной сети и глобальной сети Интернет;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получать информацию о характеристиках компьютера;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соблюдать требования техники безопасности, гигиены, эргономики и ресурсосбережения при работе с устройствами ИКТ.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направления «Фиксация и обработка изображений и звуков»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сможет: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создавать презентации на основе цифровых фотографий;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проводить обработку цифровых фотографий с использованием возможностей специальных компьютерных инструментов;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проводить обработку цифровых звукозаписей с использованием возможностей специальных компьютерных инструментов;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видеосъемку и проводить монтаж отснятого материала с использованием возможностей специальных компьютерных инструментов.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направления «Поиск и организация хранения информации» обучающийся сможет: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строить запросы для поиска информации с использованием логических операций и анализировать результаты поиска;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 различные библиотечные, в том числе электронные, каталоги для поиска необходимых книг;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сохранять для индивидуального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найденные в сети Интернет информационные объекты и ссылки на них.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направления «Создание письменных сообщений»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сможет: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вставлять в документ формулы, таблицы, списки, изображения;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участвовать в коллективном создании текстового документа;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создавать гипертекстовые документы.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направления «Создание графических объектов»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сможет: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создавать и редактировать изображения с помощью инструментов графического редактора;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создавать различные геометрические объекты и чертежи с использованием возможностей специальных компьютерных инструментов;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направления «Создание музыкальных и звуковых объектов»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сможет: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записывать звуковые файлы с различным качеством звучания (глубиной кодирования и частотой дискретизации);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 звуковые редакторы.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направления «Восприятие, использование и создание гипертекстовых и мультимедийных информационных объектов»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сможет: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оценивать размеры файлов, подготовленных с использованием различных устрой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вв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ода информации в заданный интервал времени (клавиатура, сканер, микрофон, фотокамера, видеокамера);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 программы-архиваторы.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направления «Анализ информации, математическая обработка данных в исследовании обучающийся сможет: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проводить простые эксперименты и исследования в виртуальных лабораториях;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вводить результаты измерений и другие цифровые данные для их обработки, в том числе статистической и визуализации; 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направления «Моделирование, проектирование и управление»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сможет: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строить с помощью компьютерных инструментов разнообразные информационные структуры для описания объектов; 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моделировать с использованием сре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ограммирования.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направления «Коммуникация и социальное взаимодействие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сможет: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 возможности электронной почты, интернет-мессенджеров и социальных сетей для обучения;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вести личный дневник (блог) с использованием возможностей сети Интернет;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осуществлять защиту от троянских вирусов, </w:t>
      </w:r>
      <w:proofErr w:type="spell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фишинговых</w:t>
      </w:r>
      <w:proofErr w:type="spell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атак, информации от компьютерных вирусов с помощью антивирусных программ; 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соблюдать правила безопасного поведения в сети Интернет;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698" w:rsidRPr="00F86252" w:rsidRDefault="00C31698" w:rsidP="003C51F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6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взаимодействия с другими организациями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программы формирования УУД школа осуществляет взаимодействие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Этнографический музей «Шушенское» (план мероприятий, включающий экскурсии, мастер-классы по содержанию урочной и внеурочной деятельности, программа «Открытый мир», подготовленная в рамках краевого сетевого проекта интеграции программ общего и дополнительного образования).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ШСХК (участие в Агрошколе, в рамках </w:t>
      </w:r>
      <w:proofErr w:type="spell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участвуем в профессиональных пробах, тренингах).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ДТ «Юность» (программа «Свободное слово» (тележурналистика + литература + русский язык), подготовленная в рамках краевого сетевого проекта интеграции программ общего и дополнительного образования; участие в мероприятиях РФДЮО»).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туризма и краеведения (программа «Школа выживания», подготовленная в рамках краевого сетевого проекта интеграции программ общего и дополнительного образования; реализуются </w:t>
      </w: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gram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туристической направленности).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Шушенский</w:t>
      </w:r>
      <w:proofErr w:type="spell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биосферный заповедник (участие в мероприятиях заповедника, консультационная и информационная поддержка).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парк «</w:t>
      </w:r>
      <w:proofErr w:type="spell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Шушенский</w:t>
      </w:r>
      <w:proofErr w:type="spell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бор» (обустройство школьного участка, беседы и мероприятия экологической, природоохранной направленности, консультационная поддержка).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Районный молодёжный центр «Юг» (участвуем в акциях, мероприятиях, волонтёрском движении). </w:t>
      </w:r>
    </w:p>
    <w:p w:rsidR="00C31698" w:rsidRPr="00C31698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КГКУ противопожарной охраны Красноярского края ОППО-42 (в т.ч. ПЧ-423) Шушенского района (организация работы ДЮП, выездные мероприятия (конкурсы, соревнования, беседы, тренировочные эвакуации).</w:t>
      </w:r>
      <w:proofErr w:type="gramEnd"/>
    </w:p>
    <w:p w:rsidR="00A06931" w:rsidRPr="00BF4987" w:rsidRDefault="00C31698" w:rsidP="00285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МО МВД России «</w:t>
      </w:r>
      <w:proofErr w:type="spell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Шушенский</w:t>
      </w:r>
      <w:proofErr w:type="spell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», РЭО ГИБДД МО МВД России «</w:t>
      </w:r>
      <w:proofErr w:type="spellStart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Шушенский</w:t>
      </w:r>
      <w:proofErr w:type="spellEnd"/>
      <w:r w:rsidRPr="00C31698">
        <w:rPr>
          <w:rFonts w:ascii="Times New Roman" w:eastAsia="Times New Roman" w:hAnsi="Times New Roman" w:cs="Times New Roman"/>
          <w:color w:val="000000"/>
          <w:sz w:val="24"/>
          <w:szCs w:val="24"/>
        </w:rPr>
        <w:t>» (проведение групповых и индивидуальных профилактических бесед, круглых столов, работа с семьями, учащимися, требующими особого внимания).</w:t>
      </w:r>
    </w:p>
    <w:p w:rsidR="00404701" w:rsidRDefault="00404701" w:rsidP="004E15D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8DF" w:rsidRPr="006538DF" w:rsidRDefault="006538DF" w:rsidP="004E15D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DF">
        <w:rPr>
          <w:rFonts w:ascii="Times New Roman" w:hAnsi="Times New Roman" w:cs="Times New Roman"/>
          <w:b/>
          <w:sz w:val="24"/>
          <w:szCs w:val="24"/>
        </w:rPr>
        <w:t>Описание условий, обеспечивающих развитие универсальных</w:t>
      </w:r>
      <w:r w:rsidR="001E441B">
        <w:rPr>
          <w:rFonts w:ascii="Times New Roman" w:hAnsi="Times New Roman" w:cs="Times New Roman"/>
          <w:b/>
          <w:sz w:val="24"/>
          <w:szCs w:val="24"/>
        </w:rPr>
        <w:t xml:space="preserve"> учебных действий </w:t>
      </w:r>
      <w:proofErr w:type="gramStart"/>
      <w:r w:rsidR="001E441B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1E441B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bookmarkStart w:id="0" w:name="_GoBack"/>
      <w:bookmarkEnd w:id="0"/>
    </w:p>
    <w:p w:rsidR="006538DF" w:rsidRPr="006538DF" w:rsidRDefault="006538DF" w:rsidP="00285E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8DF">
        <w:rPr>
          <w:rFonts w:ascii="Times New Roman" w:hAnsi="Times New Roman" w:cs="Times New Roman"/>
          <w:sz w:val="24"/>
          <w:szCs w:val="24"/>
        </w:rPr>
        <w:lastRenderedPageBreak/>
        <w:t xml:space="preserve">Педагоги школы имеют опыт работы в разновозрастных коллективах, разработки инструментария для ведения педагогических наблюдений по формированию УУД, организации проектной деятельности учащихся, владеют представлениями о возрастных особенностях учащихся начальной, основной и старшей школы, многие прошли курсы повышения квалификации, посвященные ФГОС. Педагоги осваивают формирующее оценивание, организацию исследовательской деятельности учащихся и позицию </w:t>
      </w:r>
      <w:proofErr w:type="spellStart"/>
      <w:r w:rsidRPr="006538DF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538DF">
        <w:rPr>
          <w:rFonts w:ascii="Times New Roman" w:hAnsi="Times New Roman" w:cs="Times New Roman"/>
          <w:sz w:val="24"/>
          <w:szCs w:val="24"/>
        </w:rPr>
        <w:t>.</w:t>
      </w:r>
    </w:p>
    <w:p w:rsidR="006538DF" w:rsidRPr="006538DF" w:rsidRDefault="006538DF" w:rsidP="00285E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8DF">
        <w:rPr>
          <w:rFonts w:ascii="Times New Roman" w:hAnsi="Times New Roman" w:cs="Times New Roman"/>
          <w:sz w:val="24"/>
          <w:szCs w:val="24"/>
        </w:rPr>
        <w:t xml:space="preserve">Для обеспечения условий по овладению учащимися ключевыми компетенциями, включая формирование опыта проектно-исследовательской деятельности и </w:t>
      </w:r>
      <w:proofErr w:type="gramStart"/>
      <w:r w:rsidRPr="006538DF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gramEnd"/>
      <w:r w:rsidRPr="006538DF">
        <w:rPr>
          <w:rFonts w:ascii="Times New Roman" w:hAnsi="Times New Roman" w:cs="Times New Roman"/>
          <w:sz w:val="24"/>
          <w:szCs w:val="24"/>
        </w:rPr>
        <w:t>, в школе реализуется ряд направлений:</w:t>
      </w:r>
    </w:p>
    <w:p w:rsidR="006538DF" w:rsidRPr="006538DF" w:rsidRDefault="006538DF" w:rsidP="00285E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8DF">
        <w:rPr>
          <w:rFonts w:ascii="Times New Roman" w:hAnsi="Times New Roman" w:cs="Times New Roman"/>
          <w:sz w:val="24"/>
          <w:szCs w:val="24"/>
        </w:rPr>
        <w:t xml:space="preserve">• укомплектованность школы педагогическими, руководящими и иными работниками осуществляется за счёт привлечения к осуществлению </w:t>
      </w:r>
      <w:proofErr w:type="gramStart"/>
      <w:r w:rsidRPr="006538D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538DF">
        <w:rPr>
          <w:rFonts w:ascii="Times New Roman" w:hAnsi="Times New Roman" w:cs="Times New Roman"/>
          <w:sz w:val="24"/>
          <w:szCs w:val="24"/>
        </w:rPr>
        <w:t xml:space="preserve"> как основных работников, так и совместителей и педагогов дистанционного обучения;</w:t>
      </w:r>
    </w:p>
    <w:p w:rsidR="006538DF" w:rsidRPr="006538DF" w:rsidRDefault="006538DF" w:rsidP="00285E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8DF">
        <w:rPr>
          <w:rFonts w:ascii="Times New Roman" w:hAnsi="Times New Roman" w:cs="Times New Roman"/>
          <w:sz w:val="24"/>
          <w:szCs w:val="24"/>
        </w:rPr>
        <w:t xml:space="preserve">• уровень квалификации педагогических и иных работников образовательной организации подтверждается в соответствии с графиком аттестации, к работе привлекаются педагоги соответствующие требованиям ЕКС, </w:t>
      </w:r>
      <w:proofErr w:type="gramStart"/>
      <w:r w:rsidRPr="006538DF">
        <w:rPr>
          <w:rFonts w:ascii="Times New Roman" w:hAnsi="Times New Roman" w:cs="Times New Roman"/>
          <w:sz w:val="24"/>
          <w:szCs w:val="24"/>
        </w:rPr>
        <w:t>работники</w:t>
      </w:r>
      <w:proofErr w:type="gramEnd"/>
      <w:r w:rsidRPr="006538DF">
        <w:rPr>
          <w:rFonts w:ascii="Times New Roman" w:hAnsi="Times New Roman" w:cs="Times New Roman"/>
          <w:sz w:val="24"/>
          <w:szCs w:val="24"/>
        </w:rPr>
        <w:t xml:space="preserve"> не имеющие судимости;</w:t>
      </w:r>
    </w:p>
    <w:p w:rsidR="001B0D89" w:rsidRDefault="006538DF" w:rsidP="00285E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8DF">
        <w:rPr>
          <w:rFonts w:ascii="Times New Roman" w:hAnsi="Times New Roman" w:cs="Times New Roman"/>
          <w:sz w:val="24"/>
          <w:szCs w:val="24"/>
        </w:rPr>
        <w:t xml:space="preserve">• непрерывность профессионального развития педагогических работников </w:t>
      </w:r>
      <w:proofErr w:type="gramStart"/>
      <w:r w:rsidRPr="006538DF">
        <w:rPr>
          <w:rFonts w:ascii="Times New Roman" w:hAnsi="Times New Roman" w:cs="Times New Roman"/>
          <w:sz w:val="24"/>
          <w:szCs w:val="24"/>
        </w:rPr>
        <w:t>образовательной организации, реализующей образовательную программу основного общего образования обеспечивается</w:t>
      </w:r>
      <w:proofErr w:type="gramEnd"/>
      <w:r w:rsidRPr="006538DF">
        <w:rPr>
          <w:rFonts w:ascii="Times New Roman" w:hAnsi="Times New Roman" w:cs="Times New Roman"/>
          <w:sz w:val="24"/>
          <w:szCs w:val="24"/>
        </w:rPr>
        <w:t xml:space="preserve"> за счёт методической работы в рамках школы (педагогические советы, методические семинары (теоретические, </w:t>
      </w:r>
      <w:proofErr w:type="spellStart"/>
      <w:r w:rsidRPr="006538DF">
        <w:rPr>
          <w:rFonts w:ascii="Times New Roman" w:hAnsi="Times New Roman" w:cs="Times New Roman"/>
          <w:sz w:val="24"/>
          <w:szCs w:val="24"/>
        </w:rPr>
        <w:t>разработческие</w:t>
      </w:r>
      <w:proofErr w:type="spellEnd"/>
      <w:r w:rsidRPr="006538DF">
        <w:rPr>
          <w:rFonts w:ascii="Times New Roman" w:hAnsi="Times New Roman" w:cs="Times New Roman"/>
          <w:sz w:val="24"/>
          <w:szCs w:val="24"/>
        </w:rPr>
        <w:t xml:space="preserve">, рефлексивные), рабочие группы (обеспечивающие реализацию определённого направления); деятельности педагогов в структурах муниципальной методической службы (РМЦ, УНО, Институт </w:t>
      </w:r>
      <w:proofErr w:type="spellStart"/>
      <w:r w:rsidRPr="006538DF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Pr="006538DF">
        <w:rPr>
          <w:rFonts w:ascii="Times New Roman" w:hAnsi="Times New Roman" w:cs="Times New Roman"/>
          <w:sz w:val="24"/>
          <w:szCs w:val="24"/>
        </w:rPr>
        <w:t>, Школа Молодых педагогов), освоения курсов ПК, как ИПК РО, так и других ОО, имеющих аккредитацию по ПК педагогов, участие в краевых профессиональных мероприятиях (семинарах, ЕДОД, конференциях и т.п.).</w:t>
      </w:r>
    </w:p>
    <w:p w:rsidR="00566D10" w:rsidRPr="009C3599" w:rsidRDefault="00566D10" w:rsidP="00566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6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истема оценки деятельности по формированию и развитию универсальных учебных действий у обучающихся; методики и инструментарий мониторинга успешности освоения и применения </w:t>
      </w:r>
      <w:proofErr w:type="gramStart"/>
      <w:r w:rsidRPr="00566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566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универсальных учебных действий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п. 1.3. данной программы.</w:t>
      </w:r>
    </w:p>
    <w:sectPr w:rsidR="00566D10" w:rsidRPr="009C3599" w:rsidSect="00A3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431"/>
    <w:multiLevelType w:val="hybridMultilevel"/>
    <w:tmpl w:val="ECBC66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612DDE"/>
    <w:multiLevelType w:val="hybridMultilevel"/>
    <w:tmpl w:val="A2D447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AA1996"/>
    <w:multiLevelType w:val="hybridMultilevel"/>
    <w:tmpl w:val="7B54B3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7B0149"/>
    <w:multiLevelType w:val="hybridMultilevel"/>
    <w:tmpl w:val="E864C9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73FA0"/>
    <w:multiLevelType w:val="hybridMultilevel"/>
    <w:tmpl w:val="214A7428"/>
    <w:lvl w:ilvl="0" w:tplc="DFA4131A">
      <w:numFmt w:val="bullet"/>
      <w:lvlText w:val="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B444853"/>
    <w:multiLevelType w:val="hybridMultilevel"/>
    <w:tmpl w:val="426CB87A"/>
    <w:lvl w:ilvl="0" w:tplc="FDB2509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1E0166"/>
    <w:multiLevelType w:val="hybridMultilevel"/>
    <w:tmpl w:val="92EE3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1430B"/>
    <w:multiLevelType w:val="hybridMultilevel"/>
    <w:tmpl w:val="6DD4EA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E24D93"/>
    <w:multiLevelType w:val="hybridMultilevel"/>
    <w:tmpl w:val="4BC05CB6"/>
    <w:lvl w:ilvl="0" w:tplc="99B06C26">
      <w:numFmt w:val="bullet"/>
      <w:lvlText w:val="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42310DA"/>
    <w:multiLevelType w:val="hybridMultilevel"/>
    <w:tmpl w:val="69C29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6815"/>
    <w:multiLevelType w:val="hybridMultilevel"/>
    <w:tmpl w:val="85E29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5595E"/>
    <w:multiLevelType w:val="multilevel"/>
    <w:tmpl w:val="813C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5E659B"/>
    <w:multiLevelType w:val="hybridMultilevel"/>
    <w:tmpl w:val="0C6CD000"/>
    <w:lvl w:ilvl="0" w:tplc="B92A1A36">
      <w:numFmt w:val="bullet"/>
      <w:lvlText w:val="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C54950"/>
    <w:multiLevelType w:val="multilevel"/>
    <w:tmpl w:val="AD18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A4AD1"/>
    <w:multiLevelType w:val="hybridMultilevel"/>
    <w:tmpl w:val="F9B2C4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547C28"/>
    <w:multiLevelType w:val="hybridMultilevel"/>
    <w:tmpl w:val="CD1C41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6352B83"/>
    <w:multiLevelType w:val="hybridMultilevel"/>
    <w:tmpl w:val="E13EBE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6D6513D"/>
    <w:multiLevelType w:val="hybridMultilevel"/>
    <w:tmpl w:val="8B5475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5C4953"/>
    <w:multiLevelType w:val="multilevel"/>
    <w:tmpl w:val="6DFCDF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A01431"/>
    <w:multiLevelType w:val="hybridMultilevel"/>
    <w:tmpl w:val="9D683B40"/>
    <w:lvl w:ilvl="0" w:tplc="31A04D7A">
      <w:numFmt w:val="bullet"/>
      <w:lvlText w:val="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92D5A79"/>
    <w:multiLevelType w:val="hybridMultilevel"/>
    <w:tmpl w:val="86F6EAC0"/>
    <w:lvl w:ilvl="0" w:tplc="AD4A9A1A">
      <w:numFmt w:val="bullet"/>
      <w:lvlText w:val="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E42533A"/>
    <w:multiLevelType w:val="hybridMultilevel"/>
    <w:tmpl w:val="06A072FE"/>
    <w:lvl w:ilvl="0" w:tplc="D0E439DC">
      <w:numFmt w:val="bullet"/>
      <w:lvlText w:val="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1262804"/>
    <w:multiLevelType w:val="hybridMultilevel"/>
    <w:tmpl w:val="62C47C0A"/>
    <w:lvl w:ilvl="0" w:tplc="EC22628E">
      <w:numFmt w:val="bullet"/>
      <w:lvlText w:val="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13C0FFC"/>
    <w:multiLevelType w:val="hybridMultilevel"/>
    <w:tmpl w:val="BEFC39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75B490A"/>
    <w:multiLevelType w:val="hybridMultilevel"/>
    <w:tmpl w:val="0B041852"/>
    <w:lvl w:ilvl="0" w:tplc="09D6C520">
      <w:numFmt w:val="bullet"/>
      <w:lvlText w:val="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9C45553"/>
    <w:multiLevelType w:val="hybridMultilevel"/>
    <w:tmpl w:val="4FE223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B987953"/>
    <w:multiLevelType w:val="hybridMultilevel"/>
    <w:tmpl w:val="72A6B742"/>
    <w:lvl w:ilvl="0" w:tplc="CF9E97D6">
      <w:numFmt w:val="bullet"/>
      <w:lvlText w:val="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D714DD4"/>
    <w:multiLevelType w:val="hybridMultilevel"/>
    <w:tmpl w:val="61C8BFC6"/>
    <w:lvl w:ilvl="0" w:tplc="5B262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CC0FFD"/>
    <w:multiLevelType w:val="hybridMultilevel"/>
    <w:tmpl w:val="112C0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7602E"/>
    <w:multiLevelType w:val="hybridMultilevel"/>
    <w:tmpl w:val="1136B2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8564E2D"/>
    <w:multiLevelType w:val="multilevel"/>
    <w:tmpl w:val="C684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7122DE"/>
    <w:multiLevelType w:val="hybridMultilevel"/>
    <w:tmpl w:val="8C4482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5"/>
  </w:num>
  <w:num w:numId="4">
    <w:abstractNumId w:val="22"/>
  </w:num>
  <w:num w:numId="5">
    <w:abstractNumId w:val="16"/>
  </w:num>
  <w:num w:numId="6">
    <w:abstractNumId w:val="12"/>
  </w:num>
  <w:num w:numId="7">
    <w:abstractNumId w:val="23"/>
  </w:num>
  <w:num w:numId="8">
    <w:abstractNumId w:val="5"/>
  </w:num>
  <w:num w:numId="9">
    <w:abstractNumId w:val="29"/>
  </w:num>
  <w:num w:numId="10">
    <w:abstractNumId w:val="26"/>
  </w:num>
  <w:num w:numId="11">
    <w:abstractNumId w:val="17"/>
  </w:num>
  <w:num w:numId="12">
    <w:abstractNumId w:val="3"/>
  </w:num>
  <w:num w:numId="13">
    <w:abstractNumId w:val="15"/>
  </w:num>
  <w:num w:numId="14">
    <w:abstractNumId w:val="4"/>
  </w:num>
  <w:num w:numId="15">
    <w:abstractNumId w:val="31"/>
  </w:num>
  <w:num w:numId="16">
    <w:abstractNumId w:val="21"/>
  </w:num>
  <w:num w:numId="17">
    <w:abstractNumId w:val="0"/>
  </w:num>
  <w:num w:numId="18">
    <w:abstractNumId w:val="14"/>
  </w:num>
  <w:num w:numId="19">
    <w:abstractNumId w:val="24"/>
  </w:num>
  <w:num w:numId="20">
    <w:abstractNumId w:val="2"/>
  </w:num>
  <w:num w:numId="21">
    <w:abstractNumId w:val="8"/>
  </w:num>
  <w:num w:numId="22">
    <w:abstractNumId w:val="7"/>
  </w:num>
  <w:num w:numId="23">
    <w:abstractNumId w:val="19"/>
  </w:num>
  <w:num w:numId="24">
    <w:abstractNumId w:val="1"/>
  </w:num>
  <w:num w:numId="25">
    <w:abstractNumId w:val="20"/>
  </w:num>
  <w:num w:numId="26">
    <w:abstractNumId w:val="11"/>
  </w:num>
  <w:num w:numId="27">
    <w:abstractNumId w:val="18"/>
  </w:num>
  <w:num w:numId="28">
    <w:abstractNumId w:val="30"/>
  </w:num>
  <w:num w:numId="29">
    <w:abstractNumId w:val="6"/>
  </w:num>
  <w:num w:numId="30">
    <w:abstractNumId w:val="9"/>
  </w:num>
  <w:num w:numId="31">
    <w:abstractNumId w:val="10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2F0B"/>
    <w:rsid w:val="0001487A"/>
    <w:rsid w:val="00030DC0"/>
    <w:rsid w:val="00042F0B"/>
    <w:rsid w:val="00044FBF"/>
    <w:rsid w:val="00046406"/>
    <w:rsid w:val="000808C2"/>
    <w:rsid w:val="00085A64"/>
    <w:rsid w:val="000868E2"/>
    <w:rsid w:val="000A60B0"/>
    <w:rsid w:val="000B2C2A"/>
    <w:rsid w:val="000D6507"/>
    <w:rsid w:val="000E1A6B"/>
    <w:rsid w:val="000E7DB3"/>
    <w:rsid w:val="001079A4"/>
    <w:rsid w:val="00111F6E"/>
    <w:rsid w:val="00147AC2"/>
    <w:rsid w:val="00155C3A"/>
    <w:rsid w:val="001A5F41"/>
    <w:rsid w:val="001B0D89"/>
    <w:rsid w:val="001C1432"/>
    <w:rsid w:val="001E441B"/>
    <w:rsid w:val="001F29DF"/>
    <w:rsid w:val="002219EC"/>
    <w:rsid w:val="00236362"/>
    <w:rsid w:val="002437A0"/>
    <w:rsid w:val="00260BA6"/>
    <w:rsid w:val="00273188"/>
    <w:rsid w:val="00285ECE"/>
    <w:rsid w:val="002932F9"/>
    <w:rsid w:val="002A0FA3"/>
    <w:rsid w:val="002A543B"/>
    <w:rsid w:val="002B0391"/>
    <w:rsid w:val="002F3686"/>
    <w:rsid w:val="002F6D79"/>
    <w:rsid w:val="003051E2"/>
    <w:rsid w:val="00365D2E"/>
    <w:rsid w:val="003A059E"/>
    <w:rsid w:val="003C51F8"/>
    <w:rsid w:val="003C656D"/>
    <w:rsid w:val="003F712C"/>
    <w:rsid w:val="00404701"/>
    <w:rsid w:val="00416A6E"/>
    <w:rsid w:val="00422D64"/>
    <w:rsid w:val="00445070"/>
    <w:rsid w:val="00474131"/>
    <w:rsid w:val="004C21A0"/>
    <w:rsid w:val="004C6F81"/>
    <w:rsid w:val="004E1147"/>
    <w:rsid w:val="004E15D6"/>
    <w:rsid w:val="004F1ACC"/>
    <w:rsid w:val="00510832"/>
    <w:rsid w:val="00512294"/>
    <w:rsid w:val="005412E2"/>
    <w:rsid w:val="0054303F"/>
    <w:rsid w:val="00566D10"/>
    <w:rsid w:val="00585EC5"/>
    <w:rsid w:val="00593CD5"/>
    <w:rsid w:val="00596D5D"/>
    <w:rsid w:val="005A0123"/>
    <w:rsid w:val="005C4395"/>
    <w:rsid w:val="005C6B51"/>
    <w:rsid w:val="005F1A6B"/>
    <w:rsid w:val="00602A78"/>
    <w:rsid w:val="00630E65"/>
    <w:rsid w:val="006538DF"/>
    <w:rsid w:val="00675D8F"/>
    <w:rsid w:val="006865E6"/>
    <w:rsid w:val="006B41C5"/>
    <w:rsid w:val="006C6C47"/>
    <w:rsid w:val="006E00CB"/>
    <w:rsid w:val="0073393E"/>
    <w:rsid w:val="00736A36"/>
    <w:rsid w:val="00747C3C"/>
    <w:rsid w:val="00767797"/>
    <w:rsid w:val="00796E3C"/>
    <w:rsid w:val="007B0F4E"/>
    <w:rsid w:val="007B3C83"/>
    <w:rsid w:val="007B60E9"/>
    <w:rsid w:val="007B7F06"/>
    <w:rsid w:val="007C1E92"/>
    <w:rsid w:val="007D54E1"/>
    <w:rsid w:val="00820A5E"/>
    <w:rsid w:val="00843438"/>
    <w:rsid w:val="00856479"/>
    <w:rsid w:val="008653DD"/>
    <w:rsid w:val="008B2F27"/>
    <w:rsid w:val="008B768F"/>
    <w:rsid w:val="008B791D"/>
    <w:rsid w:val="008D6BF3"/>
    <w:rsid w:val="008E28E8"/>
    <w:rsid w:val="008E7866"/>
    <w:rsid w:val="009005D0"/>
    <w:rsid w:val="0095369C"/>
    <w:rsid w:val="0096303C"/>
    <w:rsid w:val="009763C4"/>
    <w:rsid w:val="009A0047"/>
    <w:rsid w:val="009A060A"/>
    <w:rsid w:val="009A1B02"/>
    <w:rsid w:val="009B280A"/>
    <w:rsid w:val="009B2DF9"/>
    <w:rsid w:val="009C3599"/>
    <w:rsid w:val="00A025C7"/>
    <w:rsid w:val="00A06931"/>
    <w:rsid w:val="00A348E2"/>
    <w:rsid w:val="00A54B5C"/>
    <w:rsid w:val="00A5665B"/>
    <w:rsid w:val="00A61A59"/>
    <w:rsid w:val="00A64447"/>
    <w:rsid w:val="00A71B3E"/>
    <w:rsid w:val="00A73944"/>
    <w:rsid w:val="00A8173B"/>
    <w:rsid w:val="00A82011"/>
    <w:rsid w:val="00A9747E"/>
    <w:rsid w:val="00AA459D"/>
    <w:rsid w:val="00AB2D46"/>
    <w:rsid w:val="00AB5ACA"/>
    <w:rsid w:val="00AB647A"/>
    <w:rsid w:val="00AE5CB6"/>
    <w:rsid w:val="00AF5B40"/>
    <w:rsid w:val="00B167FB"/>
    <w:rsid w:val="00B22425"/>
    <w:rsid w:val="00B3281A"/>
    <w:rsid w:val="00B352BB"/>
    <w:rsid w:val="00B5131D"/>
    <w:rsid w:val="00B5455E"/>
    <w:rsid w:val="00B6577F"/>
    <w:rsid w:val="00B71C1A"/>
    <w:rsid w:val="00B97EFC"/>
    <w:rsid w:val="00BC4B99"/>
    <w:rsid w:val="00BC68F5"/>
    <w:rsid w:val="00BD09A1"/>
    <w:rsid w:val="00BF4987"/>
    <w:rsid w:val="00C1229D"/>
    <w:rsid w:val="00C31698"/>
    <w:rsid w:val="00C40670"/>
    <w:rsid w:val="00C40C65"/>
    <w:rsid w:val="00C418A5"/>
    <w:rsid w:val="00C55391"/>
    <w:rsid w:val="00C937A3"/>
    <w:rsid w:val="00CA214D"/>
    <w:rsid w:val="00CB2843"/>
    <w:rsid w:val="00CF308D"/>
    <w:rsid w:val="00CF583A"/>
    <w:rsid w:val="00D034A6"/>
    <w:rsid w:val="00D13855"/>
    <w:rsid w:val="00D226B4"/>
    <w:rsid w:val="00D37CCF"/>
    <w:rsid w:val="00D81C63"/>
    <w:rsid w:val="00D91512"/>
    <w:rsid w:val="00D96E7D"/>
    <w:rsid w:val="00DB4D9F"/>
    <w:rsid w:val="00DC20FD"/>
    <w:rsid w:val="00DC36D5"/>
    <w:rsid w:val="00DC52C5"/>
    <w:rsid w:val="00DD2CE5"/>
    <w:rsid w:val="00DE14AB"/>
    <w:rsid w:val="00DF1867"/>
    <w:rsid w:val="00DF3CB8"/>
    <w:rsid w:val="00E24FE9"/>
    <w:rsid w:val="00E6537C"/>
    <w:rsid w:val="00E91328"/>
    <w:rsid w:val="00E94870"/>
    <w:rsid w:val="00EA2618"/>
    <w:rsid w:val="00EA7E24"/>
    <w:rsid w:val="00EB4FDC"/>
    <w:rsid w:val="00EC66E3"/>
    <w:rsid w:val="00ED0F39"/>
    <w:rsid w:val="00EF47DE"/>
    <w:rsid w:val="00F13791"/>
    <w:rsid w:val="00F32573"/>
    <w:rsid w:val="00F36BB7"/>
    <w:rsid w:val="00F420C3"/>
    <w:rsid w:val="00F4494D"/>
    <w:rsid w:val="00F47FDF"/>
    <w:rsid w:val="00F53ACB"/>
    <w:rsid w:val="00F60F88"/>
    <w:rsid w:val="00F72E56"/>
    <w:rsid w:val="00F83801"/>
    <w:rsid w:val="00F86073"/>
    <w:rsid w:val="00F86252"/>
    <w:rsid w:val="00F93B8E"/>
    <w:rsid w:val="00FB36D1"/>
    <w:rsid w:val="00FE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E2"/>
  </w:style>
  <w:style w:type="paragraph" w:styleId="2">
    <w:name w:val="heading 2"/>
    <w:basedOn w:val="a"/>
    <w:link w:val="20"/>
    <w:uiPriority w:val="9"/>
    <w:qFormat/>
    <w:rsid w:val="00DF1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4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18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CA214D"/>
    <w:rPr>
      <w:b/>
      <w:bCs/>
    </w:rPr>
  </w:style>
  <w:style w:type="character" w:customStyle="1" w:styleId="apple-converted-space">
    <w:name w:val="apple-converted-space"/>
    <w:basedOn w:val="a0"/>
    <w:rsid w:val="00CA214D"/>
  </w:style>
  <w:style w:type="paragraph" w:styleId="a5">
    <w:name w:val="Normal (Web)"/>
    <w:basedOn w:val="a"/>
    <w:uiPriority w:val="99"/>
    <w:semiHidden/>
    <w:unhideWhenUsed/>
    <w:rsid w:val="0073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43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F07A-EA9E-44C8-8C2E-8C631C7D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27</Pages>
  <Words>10159</Words>
  <Characters>57911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174</cp:revision>
  <dcterms:created xsi:type="dcterms:W3CDTF">2017-03-29T09:26:00Z</dcterms:created>
  <dcterms:modified xsi:type="dcterms:W3CDTF">2017-04-08T11:20:00Z</dcterms:modified>
</cp:coreProperties>
</file>